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8930" w14:textId="1FDD2343" w:rsidR="007538D7" w:rsidRDefault="00D40B3A">
      <w:r>
        <w:rPr>
          <w:rFonts w:hAnsi="ＭＳ 明朝"/>
          <w:noProof/>
        </w:rPr>
        <w:drawing>
          <wp:anchor distT="0" distB="0" distL="114300" distR="114300" simplePos="0" relativeHeight="251681792" behindDoc="0" locked="0" layoutInCell="1" allowOverlap="1" wp14:anchorId="2DC933AF" wp14:editId="4884823D">
            <wp:simplePos x="0" y="0"/>
            <wp:positionH relativeFrom="margin">
              <wp:posOffset>4306570</wp:posOffset>
            </wp:positionH>
            <wp:positionV relativeFrom="margin">
              <wp:posOffset>125730</wp:posOffset>
            </wp:positionV>
            <wp:extent cx="2243455" cy="1390650"/>
            <wp:effectExtent l="0" t="0" r="4445"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3455" cy="1390650"/>
                    </a:xfrm>
                    <a:prstGeom prst="rect">
                      <a:avLst/>
                    </a:prstGeom>
                  </pic:spPr>
                </pic:pic>
              </a:graphicData>
            </a:graphic>
            <wp14:sizeRelH relativeFrom="margin">
              <wp14:pctWidth>0</wp14:pctWidth>
            </wp14:sizeRelH>
            <wp14:sizeRelV relativeFrom="margin">
              <wp14:pctHeight>0</wp14:pctHeight>
            </wp14:sizeRelV>
          </wp:anchor>
        </w:drawing>
      </w:r>
      <w:r w:rsidR="00D138BA">
        <w:rPr>
          <w:noProof/>
        </w:rPr>
        <w:drawing>
          <wp:anchor distT="0" distB="0" distL="114300" distR="114300" simplePos="0" relativeHeight="251654144" behindDoc="0" locked="0" layoutInCell="1" allowOverlap="1" wp14:anchorId="01EBEED2" wp14:editId="53BE1A43">
            <wp:simplePos x="0" y="0"/>
            <wp:positionH relativeFrom="margin">
              <wp:align>right</wp:align>
            </wp:positionH>
            <wp:positionV relativeFrom="paragraph">
              <wp:posOffset>-1123</wp:posOffset>
            </wp:positionV>
            <wp:extent cx="2844165" cy="3263265"/>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165" cy="326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628">
        <w:rPr>
          <w:rFonts w:hAnsi="ＭＳ 明朝"/>
          <w:noProof/>
        </w:rPr>
        <w:drawing>
          <wp:anchor distT="0" distB="0" distL="114300" distR="114300" simplePos="0" relativeHeight="251655168" behindDoc="0" locked="0" layoutInCell="1" allowOverlap="1" wp14:anchorId="7D5E134E" wp14:editId="2F09D0C5">
            <wp:simplePos x="0" y="0"/>
            <wp:positionH relativeFrom="page">
              <wp:posOffset>359410</wp:posOffset>
            </wp:positionH>
            <wp:positionV relativeFrom="paragraph">
              <wp:posOffset>-9525</wp:posOffset>
            </wp:positionV>
            <wp:extent cx="3924000" cy="3263265"/>
            <wp:effectExtent l="0" t="0" r="635" b="0"/>
            <wp:wrapNone/>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000" cy="326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5B5C0" w14:textId="7642772C" w:rsidR="007538D7" w:rsidRDefault="004A1DDC">
      <w:r>
        <w:rPr>
          <w:noProof/>
        </w:rPr>
        <mc:AlternateContent>
          <mc:Choice Requires="wps">
            <w:drawing>
              <wp:anchor distT="0" distB="0" distL="114300" distR="114300" simplePos="0" relativeHeight="251661312" behindDoc="0" locked="0" layoutInCell="1" allowOverlap="1" wp14:anchorId="4DB433AF" wp14:editId="56C47FE8">
                <wp:simplePos x="0" y="0"/>
                <wp:positionH relativeFrom="margin">
                  <wp:posOffset>87630</wp:posOffset>
                </wp:positionH>
                <wp:positionV relativeFrom="paragraph">
                  <wp:posOffset>59055</wp:posOffset>
                </wp:positionV>
                <wp:extent cx="3671570" cy="4572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671570" cy="457200"/>
                        </a:xfrm>
                        <a:prstGeom prst="rect">
                          <a:avLst/>
                        </a:prstGeom>
                        <a:noFill/>
                        <a:ln>
                          <a:noFill/>
                        </a:ln>
                      </wps:spPr>
                      <wps:txbx>
                        <w:txbxContent>
                          <w:p w14:paraId="64C67A24" w14:textId="790B7F8F" w:rsidR="006D2910" w:rsidRPr="00B948F5" w:rsidRDefault="00B948F5" w:rsidP="006D2910">
                            <w:pPr>
                              <w:jc w:val="center"/>
                              <w:rPr>
                                <w:rFonts w:ascii="ＭＳ ゴシック" w:eastAsia="ＭＳ ゴシック" w:hAnsi="ＭＳ ゴシック"/>
                                <w:b/>
                                <w:bCs/>
                                <w:noProof/>
                                <w:color w:val="70AD47" w:themeColor="accent6"/>
                                <w:sz w:val="40"/>
                                <w:szCs w:val="40"/>
                                <w14:textOutline w14:w="0" w14:cap="flat" w14:cmpd="sng" w14:algn="ctr">
                                  <w14:noFill/>
                                  <w14:prstDash w14:val="solid"/>
                                  <w14:round/>
                                </w14:textOutline>
                              </w:rPr>
                            </w:pPr>
                            <w:bookmarkStart w:id="0" w:name="_Hlk119590097"/>
                            <w:bookmarkEnd w:id="0"/>
                            <w:r w:rsidRPr="00B948F5">
                              <w:rPr>
                                <w:rFonts w:ascii="ＭＳ ゴシック" w:eastAsia="ＭＳ ゴシック" w:hAnsi="ＭＳ ゴシック" w:hint="eastAsia"/>
                                <w:b/>
                                <w:bCs/>
                                <w:noProof/>
                                <w:color w:val="70AD47" w:themeColor="accent6"/>
                                <w:sz w:val="40"/>
                                <w:szCs w:val="40"/>
                                <w14:textOutline w14:w="0" w14:cap="flat" w14:cmpd="sng" w14:algn="ctr">
                                  <w14:noFill/>
                                  <w14:prstDash w14:val="solid"/>
                                  <w14:round/>
                                </w14:textOutline>
                              </w:rPr>
                              <w:t>事務所通信　パクチー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433AF" id="_x0000_t202" coordsize="21600,21600" o:spt="202" path="m,l,21600r21600,l21600,xe">
                <v:stroke joinstyle="miter"/>
                <v:path gradientshapeok="t" o:connecttype="rect"/>
              </v:shapetype>
              <v:shape id="テキスト ボックス 16" o:spid="_x0000_s1026" type="#_x0000_t202" style="position:absolute;left:0;text-align:left;margin-left:6.9pt;margin-top:4.65pt;width:289.1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" filled="f" stroked="f">
                <v:textbox inset="5.85pt,.7pt,5.85pt,.7pt">
                  <w:txbxContent>
                    <w:p w14:paraId="64C67A24" w14:textId="790B7F8F" w:rsidR="006D2910" w:rsidRPr="00B948F5" w:rsidRDefault="00B948F5" w:rsidP="006D2910">
                      <w:pPr>
                        <w:jc w:val="center"/>
                        <w:rPr>
                          <w:rFonts w:ascii="ＭＳ ゴシック" w:eastAsia="ＭＳ ゴシック" w:hAnsi="ＭＳ ゴシック"/>
                          <w:b/>
                          <w:bCs/>
                          <w:noProof/>
                          <w:color w:val="70AD47" w:themeColor="accent6"/>
                          <w:sz w:val="40"/>
                          <w:szCs w:val="40"/>
                          <w14:textOutline w14:w="0" w14:cap="flat" w14:cmpd="sng" w14:algn="ctr">
                            <w14:noFill/>
                            <w14:prstDash w14:val="solid"/>
                            <w14:round/>
                          </w14:textOutline>
                        </w:rPr>
                      </w:pPr>
                      <w:bookmarkStart w:id="1" w:name="_Hlk119590097"/>
                      <w:bookmarkEnd w:id="1"/>
                      <w:r w:rsidRPr="00B948F5">
                        <w:rPr>
                          <w:rFonts w:ascii="ＭＳ ゴシック" w:eastAsia="ＭＳ ゴシック" w:hAnsi="ＭＳ ゴシック" w:hint="eastAsia"/>
                          <w:b/>
                          <w:bCs/>
                          <w:noProof/>
                          <w:color w:val="70AD47" w:themeColor="accent6"/>
                          <w:sz w:val="40"/>
                          <w:szCs w:val="40"/>
                          <w14:textOutline w14:w="0" w14:cap="flat" w14:cmpd="sng" w14:algn="ctr">
                            <w14:noFill/>
                            <w14:prstDash w14:val="solid"/>
                            <w14:round/>
                          </w14:textOutline>
                        </w:rPr>
                        <w:t>事務所通信　パクチー</w:t>
                      </w:r>
                    </w:p>
                  </w:txbxContent>
                </v:textbox>
                <w10:wrap anchorx="margin"/>
              </v:shape>
            </w:pict>
          </mc:Fallback>
        </mc:AlternateContent>
      </w:r>
    </w:p>
    <w:p w14:paraId="344A733F" w14:textId="6909E154" w:rsidR="007538D7" w:rsidRDefault="007538D7"/>
    <w:p w14:paraId="27341254" w14:textId="76B4FD47" w:rsidR="007538D7" w:rsidRDefault="007538D7"/>
    <w:p w14:paraId="13AFDD36" w14:textId="1A386EC2" w:rsidR="007538D7" w:rsidRDefault="004A1DDC">
      <w:r>
        <w:rPr>
          <w:noProof/>
        </w:rPr>
        <mc:AlternateContent>
          <mc:Choice Requires="wps">
            <w:drawing>
              <wp:anchor distT="0" distB="0" distL="114300" distR="114300" simplePos="0" relativeHeight="251662336" behindDoc="0" locked="0" layoutInCell="1" allowOverlap="1" wp14:anchorId="315E9972" wp14:editId="4B6BC22B">
                <wp:simplePos x="0" y="0"/>
                <wp:positionH relativeFrom="margin">
                  <wp:posOffset>2133600</wp:posOffset>
                </wp:positionH>
                <wp:positionV relativeFrom="paragraph">
                  <wp:posOffset>66675</wp:posOffset>
                </wp:positionV>
                <wp:extent cx="1628775" cy="1828800"/>
                <wp:effectExtent l="0" t="0" r="0" b="1270"/>
                <wp:wrapNone/>
                <wp:docPr id="17" name="テキスト ボックス 17"/>
                <wp:cNvGraphicFramePr/>
                <a:graphic xmlns:a="http://schemas.openxmlformats.org/drawingml/2006/main">
                  <a:graphicData uri="http://schemas.microsoft.com/office/word/2010/wordprocessingShape">
                    <wps:wsp>
                      <wps:cNvSpPr txBox="1"/>
                      <wps:spPr>
                        <a:xfrm>
                          <a:off x="0" y="0"/>
                          <a:ext cx="1628775" cy="1828800"/>
                        </a:xfrm>
                        <a:prstGeom prst="rect">
                          <a:avLst/>
                        </a:prstGeom>
                        <a:noFill/>
                        <a:ln>
                          <a:noFill/>
                        </a:ln>
                      </wps:spPr>
                      <wps:txbx>
                        <w:txbxContent>
                          <w:p w14:paraId="76D68D2A" w14:textId="74FABAF6" w:rsidR="006D2910" w:rsidRPr="00B948F5" w:rsidRDefault="00B948F5" w:rsidP="006D2910">
                            <w:pPr>
                              <w:jc w:val="center"/>
                              <w:rPr>
                                <w:rFonts w:ascii="ＭＳ ゴシック" w:eastAsia="ＭＳ ゴシック" w:hAnsi="ＭＳ ゴシック"/>
                                <w:b/>
                                <w:bCs/>
                                <w:noProof/>
                                <w:color w:val="ED7D31" w:themeColor="accent2"/>
                                <w:sz w:val="24"/>
                                <w14:textOutline w14:w="0" w14:cap="flat" w14:cmpd="sng" w14:algn="ctr">
                                  <w14:noFill/>
                                  <w14:prstDash w14:val="solid"/>
                                  <w14:round/>
                                </w14:textOutline>
                              </w:rPr>
                            </w:pPr>
                            <w:r w:rsidRPr="00B948F5">
                              <w:rPr>
                                <w:rFonts w:ascii="ＭＳ ゴシック" w:eastAsia="ＭＳ ゴシック" w:hAnsi="ＭＳ ゴシック" w:hint="eastAsia"/>
                                <w:b/>
                                <w:bCs/>
                                <w:noProof/>
                                <w:color w:val="ED7D31" w:themeColor="accent2"/>
                                <w:sz w:val="24"/>
                                <w14:textOutline w14:w="0" w14:cap="flat" w14:cmpd="sng" w14:algn="ctr">
                                  <w14:noFill/>
                                  <w14:prstDash w14:val="solid"/>
                                  <w14:round/>
                                </w14:textOutline>
                              </w:rPr>
                              <w:t>2</w:t>
                            </w:r>
                            <w:r w:rsidRPr="00B948F5">
                              <w:rPr>
                                <w:rFonts w:ascii="ＭＳ ゴシック" w:eastAsia="ＭＳ ゴシック" w:hAnsi="ＭＳ ゴシック"/>
                                <w:b/>
                                <w:bCs/>
                                <w:noProof/>
                                <w:color w:val="ED7D31" w:themeColor="accent2"/>
                                <w:sz w:val="24"/>
                                <w14:textOutline w14:w="0" w14:cap="flat" w14:cmpd="sng" w14:algn="ctr">
                                  <w14:noFill/>
                                  <w14:prstDash w14:val="solid"/>
                                  <w14:round/>
                                </w14:textOutline>
                              </w:rPr>
                              <w:t>022</w:t>
                            </w:r>
                            <w:r w:rsidRPr="00B948F5">
                              <w:rPr>
                                <w:rFonts w:ascii="ＭＳ ゴシック" w:eastAsia="ＭＳ ゴシック" w:hAnsi="ＭＳ ゴシック" w:hint="eastAsia"/>
                                <w:b/>
                                <w:bCs/>
                                <w:noProof/>
                                <w:color w:val="ED7D31" w:themeColor="accent2"/>
                                <w:sz w:val="24"/>
                                <w14:textOutline w14:w="0" w14:cap="flat" w14:cmpd="sng" w14:algn="ctr">
                                  <w14:noFill/>
                                  <w14:prstDash w14:val="solid"/>
                                  <w14:round/>
                                </w14:textOutline>
                              </w:rPr>
                              <w:t>年1</w:t>
                            </w:r>
                            <w:r w:rsidRPr="00B948F5">
                              <w:rPr>
                                <w:rFonts w:ascii="ＭＳ ゴシック" w:eastAsia="ＭＳ ゴシック" w:hAnsi="ＭＳ ゴシック"/>
                                <w:b/>
                                <w:bCs/>
                                <w:noProof/>
                                <w:color w:val="ED7D31" w:themeColor="accent2"/>
                                <w:sz w:val="24"/>
                                <w14:textOutline w14:w="0" w14:cap="flat" w14:cmpd="sng" w14:algn="ctr">
                                  <w14:noFill/>
                                  <w14:prstDash w14:val="solid"/>
                                  <w14:round/>
                                </w14:textOutline>
                              </w:rPr>
                              <w:t>2</w:t>
                            </w:r>
                            <w:r w:rsidRPr="00B948F5">
                              <w:rPr>
                                <w:rFonts w:ascii="ＭＳ ゴシック" w:eastAsia="ＭＳ ゴシック" w:hAnsi="ＭＳ ゴシック" w:hint="eastAsia"/>
                                <w:b/>
                                <w:bCs/>
                                <w:noProof/>
                                <w:color w:val="ED7D31" w:themeColor="accent2"/>
                                <w:sz w:val="24"/>
                                <w14:textOutline w14:w="0" w14:cap="flat" w14:cmpd="sng" w14:algn="ctr">
                                  <w14:noFill/>
                                  <w14:prstDash w14:val="solid"/>
                                  <w14:round/>
                                </w14:textOutline>
                              </w:rPr>
                              <w:t>月号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5E9972" id="テキスト ボックス 17" o:spid="_x0000_s1027" type="#_x0000_t202" style="position:absolute;left:0;text-align:left;margin-left:168pt;margin-top:5.25pt;width:128.25pt;height:2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" filled="f" stroked="f">
                <v:textbox style="mso-fit-shape-to-text:t" inset="5.85pt,.7pt,5.85pt,.7pt">
                  <w:txbxContent>
                    <w:p w14:paraId="76D68D2A" w14:textId="74FABAF6" w:rsidR="006D2910" w:rsidRPr="00B948F5" w:rsidRDefault="00B948F5" w:rsidP="006D2910">
                      <w:pPr>
                        <w:jc w:val="center"/>
                        <w:rPr>
                          <w:rFonts w:ascii="ＭＳ ゴシック" w:eastAsia="ＭＳ ゴシック" w:hAnsi="ＭＳ ゴシック"/>
                          <w:b/>
                          <w:bCs/>
                          <w:noProof/>
                          <w:color w:val="ED7D31" w:themeColor="accent2"/>
                          <w:sz w:val="24"/>
                          <w14:textOutline w14:w="0" w14:cap="flat" w14:cmpd="sng" w14:algn="ctr">
                            <w14:noFill/>
                            <w14:prstDash w14:val="solid"/>
                            <w14:round/>
                          </w14:textOutline>
                        </w:rPr>
                      </w:pPr>
                      <w:r w:rsidRPr="00B948F5">
                        <w:rPr>
                          <w:rFonts w:ascii="ＭＳ ゴシック" w:eastAsia="ＭＳ ゴシック" w:hAnsi="ＭＳ ゴシック" w:hint="eastAsia"/>
                          <w:b/>
                          <w:bCs/>
                          <w:noProof/>
                          <w:color w:val="ED7D31" w:themeColor="accent2"/>
                          <w:sz w:val="24"/>
                          <w14:textOutline w14:w="0" w14:cap="flat" w14:cmpd="sng" w14:algn="ctr">
                            <w14:noFill/>
                            <w14:prstDash w14:val="solid"/>
                            <w14:round/>
                          </w14:textOutline>
                        </w:rPr>
                        <w:t>2</w:t>
                      </w:r>
                      <w:r w:rsidRPr="00B948F5">
                        <w:rPr>
                          <w:rFonts w:ascii="ＭＳ ゴシック" w:eastAsia="ＭＳ ゴシック" w:hAnsi="ＭＳ ゴシック"/>
                          <w:b/>
                          <w:bCs/>
                          <w:noProof/>
                          <w:color w:val="ED7D31" w:themeColor="accent2"/>
                          <w:sz w:val="24"/>
                          <w14:textOutline w14:w="0" w14:cap="flat" w14:cmpd="sng" w14:algn="ctr">
                            <w14:noFill/>
                            <w14:prstDash w14:val="solid"/>
                            <w14:round/>
                          </w14:textOutline>
                        </w:rPr>
                        <w:t>022</w:t>
                      </w:r>
                      <w:r w:rsidRPr="00B948F5">
                        <w:rPr>
                          <w:rFonts w:ascii="ＭＳ ゴシック" w:eastAsia="ＭＳ ゴシック" w:hAnsi="ＭＳ ゴシック" w:hint="eastAsia"/>
                          <w:b/>
                          <w:bCs/>
                          <w:noProof/>
                          <w:color w:val="ED7D31" w:themeColor="accent2"/>
                          <w:sz w:val="24"/>
                          <w14:textOutline w14:w="0" w14:cap="flat" w14:cmpd="sng" w14:algn="ctr">
                            <w14:noFill/>
                            <w14:prstDash w14:val="solid"/>
                            <w14:round/>
                          </w14:textOutline>
                        </w:rPr>
                        <w:t>年1</w:t>
                      </w:r>
                      <w:r w:rsidRPr="00B948F5">
                        <w:rPr>
                          <w:rFonts w:ascii="ＭＳ ゴシック" w:eastAsia="ＭＳ ゴシック" w:hAnsi="ＭＳ ゴシック"/>
                          <w:b/>
                          <w:bCs/>
                          <w:noProof/>
                          <w:color w:val="ED7D31" w:themeColor="accent2"/>
                          <w:sz w:val="24"/>
                          <w14:textOutline w14:w="0" w14:cap="flat" w14:cmpd="sng" w14:algn="ctr">
                            <w14:noFill/>
                            <w14:prstDash w14:val="solid"/>
                            <w14:round/>
                          </w14:textOutline>
                        </w:rPr>
                        <w:t>2</w:t>
                      </w:r>
                      <w:r w:rsidRPr="00B948F5">
                        <w:rPr>
                          <w:rFonts w:ascii="ＭＳ ゴシック" w:eastAsia="ＭＳ ゴシック" w:hAnsi="ＭＳ ゴシック" w:hint="eastAsia"/>
                          <w:b/>
                          <w:bCs/>
                          <w:noProof/>
                          <w:color w:val="ED7D31" w:themeColor="accent2"/>
                          <w:sz w:val="24"/>
                          <w14:textOutline w14:w="0" w14:cap="flat" w14:cmpd="sng" w14:algn="ctr">
                            <w14:noFill/>
                            <w14:prstDash w14:val="solid"/>
                            <w14:round/>
                          </w14:textOutline>
                        </w:rPr>
                        <w:t>月号</w:t>
                      </w:r>
                    </w:p>
                  </w:txbxContent>
                </v:textbox>
                <w10:wrap anchorx="margin"/>
              </v:shape>
            </w:pict>
          </mc:Fallback>
        </mc:AlternateContent>
      </w:r>
    </w:p>
    <w:p w14:paraId="5CC61909" w14:textId="321CBF39" w:rsidR="007538D7" w:rsidRDefault="007538D7"/>
    <w:p w14:paraId="36BB65DB" w14:textId="28DAB4E5" w:rsidR="007538D7" w:rsidRDefault="00D138BA">
      <w:r>
        <w:rPr>
          <w:noProof/>
        </w:rPr>
        <mc:AlternateContent>
          <mc:Choice Requires="wps">
            <w:drawing>
              <wp:anchor distT="0" distB="0" distL="114300" distR="114300" simplePos="0" relativeHeight="251659264" behindDoc="0" locked="0" layoutInCell="1" allowOverlap="1" wp14:anchorId="39798A80" wp14:editId="1E113648">
                <wp:simplePos x="0" y="0"/>
                <wp:positionH relativeFrom="column">
                  <wp:posOffset>4107180</wp:posOffset>
                </wp:positionH>
                <wp:positionV relativeFrom="paragraph">
                  <wp:posOffset>211455</wp:posOffset>
                </wp:positionV>
                <wp:extent cx="2628900" cy="1552966"/>
                <wp:effectExtent l="0" t="0" r="0" b="9525"/>
                <wp:wrapNone/>
                <wp:docPr id="4" name="Text Box 3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52966"/>
                        </a:xfrm>
                        <a:prstGeom prst="rect">
                          <a:avLst/>
                        </a:prstGeom>
                        <a:no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83E0A42" w14:textId="02693BF8" w:rsidR="00A0130A" w:rsidRPr="00E87BC1" w:rsidRDefault="00A15B89" w:rsidP="00606C71">
                            <w:pPr>
                              <w:spacing w:line="280" w:lineRule="exact"/>
                              <w:rPr>
                                <w:rFonts w:hAnsi="ＭＳ 明朝"/>
                              </w:rPr>
                            </w:pPr>
                            <w:r w:rsidRPr="00E87BC1">
                              <w:rPr>
                                <w:rFonts w:hAnsi="ＭＳ 明朝" w:hint="eastAsia"/>
                              </w:rPr>
                              <w:t>いつもお世話になります。７月に更なる事務所の</w:t>
                            </w:r>
                            <w:r w:rsidR="002264E0" w:rsidRPr="00E87BC1">
                              <w:rPr>
                                <w:rFonts w:hAnsi="ＭＳ 明朝" w:hint="eastAsia"/>
                              </w:rPr>
                              <w:t>ｽﾃｯﾌﾟｱｯﾌﾟ</w:t>
                            </w:r>
                            <w:r w:rsidRPr="00E87BC1">
                              <w:rPr>
                                <w:rFonts w:hAnsi="ＭＳ 明朝" w:hint="eastAsia"/>
                              </w:rPr>
                              <w:t>と事業承継を確実にする為、税理士法人を設立しました。お陰様で設立後も業務は順調に推移しております。法人化して良かったとのお言葉を頂けますように、所員一同、各自が改善策や</w:t>
                            </w:r>
                            <w:r w:rsidR="002264E0" w:rsidRPr="00E87BC1">
                              <w:rPr>
                                <w:rFonts w:hAnsi="ＭＳ 明朝" w:hint="eastAsia"/>
                              </w:rPr>
                              <w:t>ｱｲﾃﾞｱ</w:t>
                            </w:r>
                            <w:r w:rsidRPr="00E87BC1">
                              <w:rPr>
                                <w:rFonts w:hAnsi="ＭＳ 明朝" w:hint="eastAsia"/>
                              </w:rPr>
                              <w:t>を出し合い、より良い事務所へとなるべく努めて参る所存です。</w:t>
                            </w:r>
                            <w:r w:rsidR="002264E0" w:rsidRPr="00E87BC1">
                              <w:rPr>
                                <w:rFonts w:hAnsi="ＭＳ 明朝" w:hint="eastAsia"/>
                                <w:b/>
                                <w:bCs/>
                              </w:rPr>
                              <w:t>朴廷煕</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9798A80" id="Text Box 3441" o:spid="_x0000_s1028" type="#_x0000_t202" style="position:absolute;left:0;text-align:left;margin-left:323.4pt;margin-top:16.65pt;width:207pt;height:12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" filled="f" stroked="f" strokecolor="blue">
                <v:textbox>
                  <w:txbxContent>
                    <w:p w14:paraId="183E0A42" w14:textId="02693BF8" w:rsidR="00A0130A" w:rsidRPr="00E87BC1" w:rsidRDefault="00A15B89" w:rsidP="00606C71">
                      <w:pPr>
                        <w:spacing w:line="280" w:lineRule="exact"/>
                        <w:rPr>
                          <w:rFonts w:hAnsi="ＭＳ 明朝"/>
                        </w:rPr>
                      </w:pPr>
                      <w:r w:rsidRPr="00E87BC1">
                        <w:rPr>
                          <w:rFonts w:hAnsi="ＭＳ 明朝" w:hint="eastAsia"/>
                        </w:rPr>
                        <w:t>いつもお世話になります。７月に更なる事務所の</w:t>
                      </w:r>
                      <w:r w:rsidR="002264E0" w:rsidRPr="00E87BC1">
                        <w:rPr>
                          <w:rFonts w:hAnsi="ＭＳ 明朝" w:hint="eastAsia"/>
                        </w:rPr>
                        <w:t>ｽﾃｯﾌﾟｱｯﾌﾟ</w:t>
                      </w:r>
                      <w:r w:rsidRPr="00E87BC1">
                        <w:rPr>
                          <w:rFonts w:hAnsi="ＭＳ 明朝" w:hint="eastAsia"/>
                        </w:rPr>
                        <w:t>と事業承継を確実にする為、税理士法人を設立しました。お陰様で設立後も業務は順調に推移しております。法人化して良かったとのお言葉を頂けますように、所員一同、各自が改善策や</w:t>
                      </w:r>
                      <w:r w:rsidR="002264E0" w:rsidRPr="00E87BC1">
                        <w:rPr>
                          <w:rFonts w:hAnsi="ＭＳ 明朝" w:hint="eastAsia"/>
                        </w:rPr>
                        <w:t>ｱｲﾃﾞｱ</w:t>
                      </w:r>
                      <w:r w:rsidRPr="00E87BC1">
                        <w:rPr>
                          <w:rFonts w:hAnsi="ＭＳ 明朝" w:hint="eastAsia"/>
                        </w:rPr>
                        <w:t>を出し合い、より良い事務所へとなるべく努めて参る所存です。</w:t>
                      </w:r>
                      <w:r w:rsidR="002264E0" w:rsidRPr="00E87BC1">
                        <w:rPr>
                          <w:rFonts w:hAnsi="ＭＳ 明朝" w:hint="eastAsia"/>
                          <w:b/>
                          <w:bCs/>
                        </w:rPr>
                        <w:t>朴廷煕</w:t>
                      </w:r>
                    </w:p>
                  </w:txbxContent>
                </v:textbox>
              </v:shape>
            </w:pict>
          </mc:Fallback>
        </mc:AlternateContent>
      </w:r>
    </w:p>
    <w:p w14:paraId="4E3F5880" w14:textId="485CBD65" w:rsidR="007538D7" w:rsidRDefault="004A1DDC">
      <w:r>
        <w:rPr>
          <w:noProof/>
        </w:rPr>
        <mc:AlternateContent>
          <mc:Choice Requires="wps">
            <w:drawing>
              <wp:anchor distT="0" distB="0" distL="114300" distR="114300" simplePos="0" relativeHeight="251660288" behindDoc="0" locked="0" layoutInCell="1" allowOverlap="1" wp14:anchorId="5DCE129D" wp14:editId="0E365E18">
                <wp:simplePos x="0" y="0"/>
                <wp:positionH relativeFrom="column">
                  <wp:posOffset>161925</wp:posOffset>
                </wp:positionH>
                <wp:positionV relativeFrom="paragraph">
                  <wp:posOffset>190500</wp:posOffset>
                </wp:positionV>
                <wp:extent cx="3600000" cy="1331595"/>
                <wp:effectExtent l="0" t="0" r="0" b="1905"/>
                <wp:wrapNone/>
                <wp:docPr id="21" name="Text Box 3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1331595"/>
                        </a:xfrm>
                        <a:prstGeom prst="rect">
                          <a:avLst/>
                        </a:prstGeom>
                        <a:noFill/>
                        <a:ln w="9525">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8E548EA" w14:textId="77777777" w:rsidR="00B948F5" w:rsidRPr="00154586" w:rsidRDefault="00B948F5" w:rsidP="00B948F5">
                            <w:pPr>
                              <w:ind w:firstLineChars="100" w:firstLine="321"/>
                              <w:rPr>
                                <w:rFonts w:hAnsi="ＭＳ 明朝"/>
                                <w:b/>
                                <w:bCs/>
                                <w:sz w:val="32"/>
                                <w:szCs w:val="32"/>
                                <w:u w:val="single"/>
                              </w:rPr>
                            </w:pPr>
                            <w:r w:rsidRPr="00154586">
                              <w:rPr>
                                <w:rFonts w:hAnsi="ＭＳ 明朝" w:hint="eastAsia"/>
                                <w:b/>
                                <w:bCs/>
                                <w:sz w:val="32"/>
                                <w:szCs w:val="32"/>
                                <w:u w:val="single"/>
                              </w:rPr>
                              <w:t>税理士法人ＰＬＵＳ１</w:t>
                            </w:r>
                          </w:p>
                          <w:p w14:paraId="3F2B3637" w14:textId="77777777" w:rsidR="00B948F5" w:rsidRPr="00647FED" w:rsidRDefault="00B948F5" w:rsidP="00B948F5">
                            <w:pPr>
                              <w:ind w:firstLineChars="100" w:firstLine="210"/>
                              <w:rPr>
                                <w:rFonts w:hAnsi="ＭＳ 明朝"/>
                              </w:rPr>
                            </w:pPr>
                            <w:r w:rsidRPr="00647FED">
                              <w:rPr>
                                <w:rFonts w:hAnsi="ＭＳ 明朝" w:hint="eastAsia"/>
                              </w:rPr>
                              <w:t>〒542-0081</w:t>
                            </w:r>
                          </w:p>
                          <w:p w14:paraId="77CBA375" w14:textId="77777777" w:rsidR="00B948F5" w:rsidRPr="00647FED" w:rsidRDefault="00B948F5" w:rsidP="00B948F5">
                            <w:pPr>
                              <w:ind w:firstLineChars="100" w:firstLine="210"/>
                              <w:rPr>
                                <w:rFonts w:hAnsi="ＭＳ 明朝"/>
                              </w:rPr>
                            </w:pPr>
                            <w:r w:rsidRPr="00647FED">
                              <w:rPr>
                                <w:rFonts w:hAnsi="ＭＳ 明朝" w:hint="eastAsia"/>
                              </w:rPr>
                              <w:t>大阪市中央区南船場1-16-10　大阪岡本ﾋﾞﾙ5階</w:t>
                            </w:r>
                          </w:p>
                          <w:p w14:paraId="5A4ACAA5" w14:textId="77777777" w:rsidR="00B948F5" w:rsidRPr="00647FED" w:rsidRDefault="00B948F5" w:rsidP="00B948F5">
                            <w:pPr>
                              <w:ind w:firstLineChars="100" w:firstLine="210"/>
                              <w:rPr>
                                <w:rFonts w:hAnsi="ＭＳ 明朝"/>
                              </w:rPr>
                            </w:pPr>
                            <w:r w:rsidRPr="00647FED">
                              <w:rPr>
                                <w:rFonts w:hAnsi="ＭＳ 明朝" w:hint="eastAsia"/>
                              </w:rPr>
                              <w:t>電話：06-6264-6135　ＦＡＸ：06-6264-6136</w:t>
                            </w:r>
                          </w:p>
                          <w:p w14:paraId="78F818A2" w14:textId="6EE8828D" w:rsidR="00A0130A" w:rsidRPr="00B948F5" w:rsidRDefault="00A0130A" w:rsidP="00A0130A">
                            <w:pPr>
                              <w:rPr>
                                <w:rFonts w:hAnsi="ＭＳ 明朝"/>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E129D" id="Text Box 3442" o:spid="_x0000_s1029" type="#_x0000_t202" style="position:absolute;left:0;text-align:left;margin-left:12.75pt;margin-top:15pt;width:283.45pt;height:10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" filled="f" stroked="f">
                <v:stroke dashstyle="1 1"/>
                <v:textbox>
                  <w:txbxContent>
                    <w:p w14:paraId="68E548EA" w14:textId="77777777" w:rsidR="00B948F5" w:rsidRPr="00154586" w:rsidRDefault="00B948F5" w:rsidP="00B948F5">
                      <w:pPr>
                        <w:ind w:firstLineChars="100" w:firstLine="321"/>
                        <w:rPr>
                          <w:rFonts w:hAnsi="ＭＳ 明朝"/>
                          <w:b/>
                          <w:bCs/>
                          <w:sz w:val="32"/>
                          <w:szCs w:val="32"/>
                          <w:u w:val="single"/>
                        </w:rPr>
                      </w:pPr>
                      <w:r w:rsidRPr="00154586">
                        <w:rPr>
                          <w:rFonts w:hAnsi="ＭＳ 明朝" w:hint="eastAsia"/>
                          <w:b/>
                          <w:bCs/>
                          <w:sz w:val="32"/>
                          <w:szCs w:val="32"/>
                          <w:u w:val="single"/>
                        </w:rPr>
                        <w:t>税理士法人ＰＬＵＳ１</w:t>
                      </w:r>
                    </w:p>
                    <w:p w14:paraId="3F2B3637" w14:textId="77777777" w:rsidR="00B948F5" w:rsidRPr="00647FED" w:rsidRDefault="00B948F5" w:rsidP="00B948F5">
                      <w:pPr>
                        <w:ind w:firstLineChars="100" w:firstLine="210"/>
                        <w:rPr>
                          <w:rFonts w:hAnsi="ＭＳ 明朝"/>
                        </w:rPr>
                      </w:pPr>
                      <w:r w:rsidRPr="00647FED">
                        <w:rPr>
                          <w:rFonts w:hAnsi="ＭＳ 明朝" w:hint="eastAsia"/>
                        </w:rPr>
                        <w:t>〒542-0081</w:t>
                      </w:r>
                    </w:p>
                    <w:p w14:paraId="77CBA375" w14:textId="77777777" w:rsidR="00B948F5" w:rsidRPr="00647FED" w:rsidRDefault="00B948F5" w:rsidP="00B948F5">
                      <w:pPr>
                        <w:ind w:firstLineChars="100" w:firstLine="210"/>
                        <w:rPr>
                          <w:rFonts w:hAnsi="ＭＳ 明朝"/>
                        </w:rPr>
                      </w:pPr>
                      <w:r w:rsidRPr="00647FED">
                        <w:rPr>
                          <w:rFonts w:hAnsi="ＭＳ 明朝" w:hint="eastAsia"/>
                        </w:rPr>
                        <w:t>大阪市中央区南船場1-16-10　大阪岡本ﾋﾞﾙ5階</w:t>
                      </w:r>
                    </w:p>
                    <w:p w14:paraId="5A4ACAA5" w14:textId="77777777" w:rsidR="00B948F5" w:rsidRPr="00647FED" w:rsidRDefault="00B948F5" w:rsidP="00B948F5">
                      <w:pPr>
                        <w:ind w:firstLineChars="100" w:firstLine="210"/>
                        <w:rPr>
                          <w:rFonts w:hAnsi="ＭＳ 明朝"/>
                        </w:rPr>
                      </w:pPr>
                      <w:r w:rsidRPr="00647FED">
                        <w:rPr>
                          <w:rFonts w:hAnsi="ＭＳ 明朝" w:hint="eastAsia"/>
                        </w:rPr>
                        <w:t>電話：06-6264-6135　ＦＡＸ：06-6264-6136</w:t>
                      </w:r>
                    </w:p>
                    <w:p w14:paraId="78F818A2" w14:textId="6EE8828D" w:rsidR="00A0130A" w:rsidRPr="00B948F5" w:rsidRDefault="00A0130A" w:rsidP="00A0130A">
                      <w:pPr>
                        <w:rPr>
                          <w:rFonts w:hAnsi="ＭＳ 明朝"/>
                          <w:sz w:val="24"/>
                        </w:rPr>
                      </w:pPr>
                    </w:p>
                  </w:txbxContent>
                </v:textbox>
              </v:shape>
            </w:pict>
          </mc:Fallback>
        </mc:AlternateContent>
      </w:r>
    </w:p>
    <w:p w14:paraId="6F330D73" w14:textId="5A0E699D" w:rsidR="007538D7" w:rsidRDefault="007538D7"/>
    <w:p w14:paraId="1497E4A6" w14:textId="78D27D43" w:rsidR="007538D7" w:rsidRDefault="007538D7"/>
    <w:p w14:paraId="222B6F20" w14:textId="78E3803F" w:rsidR="007538D7" w:rsidRDefault="007538D7"/>
    <w:p w14:paraId="7752E8A7" w14:textId="6F6B5DC4" w:rsidR="007538D7" w:rsidRDefault="007538D7"/>
    <w:p w14:paraId="42B43A31" w14:textId="50729269" w:rsidR="007538D7" w:rsidRDefault="007538D7"/>
    <w:p w14:paraId="17293675" w14:textId="1B6F03FA" w:rsidR="007538D7" w:rsidRPr="00E87BC1" w:rsidRDefault="007538D7">
      <w:pPr>
        <w:rPr>
          <w:rFonts w:hAnsi="ＭＳ 明朝"/>
        </w:rPr>
      </w:pPr>
    </w:p>
    <w:p w14:paraId="231AD303" w14:textId="39DB7F6C" w:rsidR="007538D7" w:rsidRPr="00E87BC1" w:rsidRDefault="00835B4A">
      <w:pPr>
        <w:rPr>
          <w:rFonts w:hAnsi="ＭＳ 明朝"/>
        </w:rPr>
      </w:pPr>
      <w:r w:rsidRPr="00E87BC1">
        <w:rPr>
          <w:rFonts w:hAnsi="ＭＳ 明朝"/>
          <w:noProof/>
        </w:rPr>
        <w:drawing>
          <wp:anchor distT="0" distB="0" distL="114300" distR="114300" simplePos="0" relativeHeight="251651072" behindDoc="0" locked="0" layoutInCell="1" allowOverlap="1" wp14:anchorId="7F8B5846" wp14:editId="110DC121">
            <wp:simplePos x="0" y="0"/>
            <wp:positionH relativeFrom="column">
              <wp:posOffset>0</wp:posOffset>
            </wp:positionH>
            <wp:positionV relativeFrom="paragraph">
              <wp:posOffset>133350</wp:posOffset>
            </wp:positionV>
            <wp:extent cx="6845300" cy="3263265"/>
            <wp:effectExtent l="0" t="0" r="0" b="0"/>
            <wp:wrapNone/>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5300" cy="326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DEFE2" w14:textId="77070716" w:rsidR="007538D7" w:rsidRPr="00E87BC1" w:rsidRDefault="007538D7">
      <w:pPr>
        <w:rPr>
          <w:rFonts w:hAnsi="ＭＳ 明朝"/>
        </w:rPr>
      </w:pPr>
    </w:p>
    <w:p w14:paraId="32888A1E" w14:textId="2EC55FCB" w:rsidR="007538D7" w:rsidRPr="00E87BC1" w:rsidRDefault="007538D7">
      <w:pPr>
        <w:rPr>
          <w:rFonts w:hAnsi="ＭＳ 明朝"/>
        </w:rPr>
      </w:pPr>
    </w:p>
    <w:p w14:paraId="3B2772A5" w14:textId="04B69D54" w:rsidR="007538D7" w:rsidRPr="00E87BC1" w:rsidRDefault="00835B4A">
      <w:pPr>
        <w:rPr>
          <w:rFonts w:hAnsi="ＭＳ 明朝"/>
        </w:rPr>
      </w:pPr>
      <w:r w:rsidRPr="00E87BC1">
        <w:rPr>
          <w:rFonts w:hAnsi="ＭＳ 明朝"/>
          <w:noProof/>
        </w:rPr>
        <mc:AlternateContent>
          <mc:Choice Requires="wps">
            <w:drawing>
              <wp:anchor distT="0" distB="0" distL="114300" distR="114300" simplePos="0" relativeHeight="251652096" behindDoc="0" locked="0" layoutInCell="1" allowOverlap="1" wp14:anchorId="1D8CE327" wp14:editId="57B6C755">
                <wp:simplePos x="0" y="0"/>
                <wp:positionH relativeFrom="column">
                  <wp:posOffset>104775</wp:posOffset>
                </wp:positionH>
                <wp:positionV relativeFrom="paragraph">
                  <wp:posOffset>85725</wp:posOffset>
                </wp:positionV>
                <wp:extent cx="6629400" cy="2514600"/>
                <wp:effectExtent l="0" t="0" r="0" b="0"/>
                <wp:wrapNone/>
                <wp:docPr id="19"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14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9C9671C" w14:textId="77777777" w:rsidR="00835B4A" w:rsidRPr="008404E0" w:rsidRDefault="00835B4A" w:rsidP="00835B4A">
                            <w:pPr>
                              <w:jc w:val="center"/>
                              <w:rPr>
                                <w:rFonts w:ascii="ＭＳ ゴシック" w:eastAsia="ＭＳ ゴシック"/>
                                <w:b/>
                                <w:bCs/>
                                <w:sz w:val="24"/>
                                <w:u w:val="single"/>
                              </w:rPr>
                            </w:pPr>
                            <w:r w:rsidRPr="008404E0">
                              <w:rPr>
                                <w:rFonts w:ascii="ＭＳ ゴシック" w:eastAsia="ＭＳ ゴシック" w:hint="eastAsia"/>
                                <w:b/>
                                <w:bCs/>
                                <w:sz w:val="24"/>
                                <w:u w:val="single"/>
                              </w:rPr>
                              <w:t>今月のマメ知識：</w:t>
                            </w:r>
                            <w:r w:rsidRPr="008404E0">
                              <w:rPr>
                                <w:rFonts w:ascii="ＭＳ ゴシック" w:eastAsia="ＭＳ ゴシック" w:hAnsi="ＭＳ ゴシック"/>
                                <w:b/>
                                <w:sz w:val="24"/>
                                <w:u w:val="single"/>
                              </w:rPr>
                              <w:t>【</w:t>
                            </w:r>
                            <w:r w:rsidRPr="008404E0">
                              <w:rPr>
                                <w:rFonts w:ascii="ＭＳ ゴシック" w:eastAsia="ＭＳ ゴシック" w:hAnsi="ＭＳ ゴシック" w:hint="eastAsia"/>
                                <w:b/>
                                <w:sz w:val="24"/>
                                <w:u w:val="single"/>
                              </w:rPr>
                              <w:t>納めた税金が間違っていたことに気づいたら？</w:t>
                            </w:r>
                            <w:r w:rsidRPr="008404E0">
                              <w:rPr>
                                <w:rFonts w:ascii="ＭＳ ゴシック" w:eastAsia="ＭＳ ゴシック" w:hAnsi="ＭＳ ゴシック"/>
                                <w:b/>
                                <w:sz w:val="24"/>
                                <w:u w:val="single"/>
                              </w:rPr>
                              <w:t>】</w:t>
                            </w:r>
                          </w:p>
                          <w:p w14:paraId="5E854C73" w14:textId="77777777" w:rsidR="00835B4A" w:rsidRDefault="00835B4A" w:rsidP="00835B4A">
                            <w:r w:rsidRPr="008404E0">
                              <w:rPr>
                                <w:rFonts w:hint="eastAsia"/>
                              </w:rPr>
                              <w:t>今回は「誤って税金を多く納めていたり、もしくは少なく納めていたことに気がついた場合の対処方法」についてお話しします。計算間違いなどで税金が正しく納められていなかった場合には当然、訂正をすることにな</w:t>
                            </w:r>
                          </w:p>
                          <w:p w14:paraId="3AD2C938" w14:textId="77777777" w:rsidR="00835B4A" w:rsidRDefault="00835B4A" w:rsidP="00835B4A">
                            <w:pPr>
                              <w:ind w:firstLineChars="1200" w:firstLine="2520"/>
                            </w:pPr>
                            <w:r w:rsidRPr="008404E0">
                              <w:rPr>
                                <w:rFonts w:hint="eastAsia"/>
                              </w:rPr>
                              <w:t>ります。しかし「多く納めていた場合」と「少なく納めていた場合」とでは訂正の</w:t>
                            </w:r>
                          </w:p>
                          <w:p w14:paraId="437E4355" w14:textId="77777777" w:rsidR="00835B4A" w:rsidRDefault="00835B4A" w:rsidP="00835B4A">
                            <w:pPr>
                              <w:ind w:firstLineChars="1200" w:firstLine="2520"/>
                            </w:pPr>
                            <w:r w:rsidRPr="008404E0">
                              <w:rPr>
                                <w:rFonts w:hint="eastAsia"/>
                              </w:rPr>
                              <w:t>仕方が異なります。まず「多く納めていた場合」は「更正の請求書」という書類に</w:t>
                            </w:r>
                          </w:p>
                          <w:p w14:paraId="5DE9F37C" w14:textId="77777777" w:rsidR="00835B4A" w:rsidRDefault="00835B4A" w:rsidP="00835B4A">
                            <w:pPr>
                              <w:ind w:firstLineChars="1200" w:firstLine="2520"/>
                            </w:pPr>
                            <w:r w:rsidRPr="008404E0">
                              <w:rPr>
                                <w:rFonts w:hint="eastAsia"/>
                              </w:rPr>
                              <w:t>訂正事項を記載して提出します。その際の注意点は、原則として法定申告期限から</w:t>
                            </w:r>
                          </w:p>
                          <w:p w14:paraId="732ED38E" w14:textId="77777777" w:rsidR="00835B4A" w:rsidRDefault="00835B4A" w:rsidP="00835B4A">
                            <w:pPr>
                              <w:ind w:firstLineChars="1200" w:firstLine="2520"/>
                            </w:pPr>
                            <w:r w:rsidRPr="008404E0">
                              <w:rPr>
                                <w:rFonts w:hint="eastAsia"/>
                              </w:rPr>
                              <w:t>５年以内に行わなければならないということです。一方で「少なく納めていた場</w:t>
                            </w:r>
                          </w:p>
                          <w:p w14:paraId="6676E3EC" w14:textId="77777777" w:rsidR="00835B4A" w:rsidRDefault="00835B4A" w:rsidP="00835B4A">
                            <w:pPr>
                              <w:ind w:firstLineChars="1200" w:firstLine="2520"/>
                            </w:pPr>
                            <w:r w:rsidRPr="008404E0">
                              <w:rPr>
                                <w:rFonts w:hint="eastAsia"/>
                              </w:rPr>
                              <w:t>合」は「修正申告書」を提出します。こちらも法定申告期限から５年以内ですが、</w:t>
                            </w:r>
                          </w:p>
                          <w:p w14:paraId="7A12BFF4" w14:textId="5DEFD569" w:rsidR="00835B4A" w:rsidRPr="008404E0" w:rsidRDefault="00835B4A" w:rsidP="00835B4A">
                            <w:pPr>
                              <w:ind w:firstLineChars="1200" w:firstLine="2520"/>
                            </w:pPr>
                            <w:r w:rsidRPr="008404E0">
                              <w:rPr>
                                <w:rFonts w:hint="eastAsia"/>
                              </w:rPr>
                              <w:t>悪質な行為が発覚した場合は７年以内まで延長されます。この場合、追加の税金を納めるとともに、過少申告加算税（悪質な行為の場合は、過少申告加算税に代えて重加算税）や延滞税などの</w:t>
                            </w:r>
                            <w:r w:rsidR="00603A64" w:rsidRPr="00603A64">
                              <w:rPr>
                                <w:rFonts w:hint="eastAsia"/>
                              </w:rPr>
                              <w:t>附</w:t>
                            </w:r>
                            <w:r w:rsidRPr="008404E0">
                              <w:rPr>
                                <w:rFonts w:hint="eastAsia"/>
                              </w:rPr>
                              <w:t>帯税を納付する必要があります。なおこの</w:t>
                            </w:r>
                            <w:r w:rsidR="00603A64" w:rsidRPr="00603A64">
                              <w:rPr>
                                <w:rFonts w:hint="eastAsia"/>
                              </w:rPr>
                              <w:t>附</w:t>
                            </w:r>
                            <w:r w:rsidRPr="008404E0">
                              <w:rPr>
                                <w:rFonts w:hint="eastAsia"/>
                              </w:rPr>
                              <w:t>帯税は損金（いわゆる経費）には算入することができません。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CE327" id="Text Box 491" o:spid="_x0000_s1030" type="#_x0000_t202" style="position:absolute;left:0;text-align:left;margin-left:8.25pt;margin-top:6.75pt;width:522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" filled="f" stroked="f">
                <v:textbox inset="5.85pt,.7pt,5.85pt,.7pt">
                  <w:txbxContent>
                    <w:p w14:paraId="19C9671C" w14:textId="77777777" w:rsidR="00835B4A" w:rsidRPr="008404E0" w:rsidRDefault="00835B4A" w:rsidP="00835B4A">
                      <w:pPr>
                        <w:jc w:val="center"/>
                        <w:rPr>
                          <w:rFonts w:ascii="ＭＳ ゴシック" w:eastAsia="ＭＳ ゴシック"/>
                          <w:b/>
                          <w:bCs/>
                          <w:sz w:val="24"/>
                          <w:u w:val="single"/>
                        </w:rPr>
                      </w:pPr>
                      <w:r w:rsidRPr="008404E0">
                        <w:rPr>
                          <w:rFonts w:ascii="ＭＳ ゴシック" w:eastAsia="ＭＳ ゴシック" w:hint="eastAsia"/>
                          <w:b/>
                          <w:bCs/>
                          <w:sz w:val="24"/>
                          <w:u w:val="single"/>
                        </w:rPr>
                        <w:t>今月のマメ知識：</w:t>
                      </w:r>
                      <w:r w:rsidRPr="008404E0">
                        <w:rPr>
                          <w:rFonts w:ascii="ＭＳ ゴシック" w:eastAsia="ＭＳ ゴシック" w:hAnsi="ＭＳ ゴシック"/>
                          <w:b/>
                          <w:sz w:val="24"/>
                          <w:u w:val="single"/>
                        </w:rPr>
                        <w:t>【</w:t>
                      </w:r>
                      <w:r w:rsidRPr="008404E0">
                        <w:rPr>
                          <w:rFonts w:ascii="ＭＳ ゴシック" w:eastAsia="ＭＳ ゴシック" w:hAnsi="ＭＳ ゴシック" w:hint="eastAsia"/>
                          <w:b/>
                          <w:sz w:val="24"/>
                          <w:u w:val="single"/>
                        </w:rPr>
                        <w:t>納めた税金が間違っていたことに気づいたら？</w:t>
                      </w:r>
                      <w:r w:rsidRPr="008404E0">
                        <w:rPr>
                          <w:rFonts w:ascii="ＭＳ ゴシック" w:eastAsia="ＭＳ ゴシック" w:hAnsi="ＭＳ ゴシック"/>
                          <w:b/>
                          <w:sz w:val="24"/>
                          <w:u w:val="single"/>
                        </w:rPr>
                        <w:t>】</w:t>
                      </w:r>
                    </w:p>
                    <w:p w14:paraId="5E854C73" w14:textId="77777777" w:rsidR="00835B4A" w:rsidRDefault="00835B4A" w:rsidP="00835B4A">
                      <w:r w:rsidRPr="008404E0">
                        <w:rPr>
                          <w:rFonts w:hint="eastAsia"/>
                        </w:rPr>
                        <w:t>今回は「誤って税金を多く納めていたり、もしくは少なく納めていたことに気がついた場合の対処方法」についてお話しします。計算間違いなどで税金が正しく納められていなかった場合には当然、訂正をすることにな</w:t>
                      </w:r>
                    </w:p>
                    <w:p w14:paraId="3AD2C938" w14:textId="77777777" w:rsidR="00835B4A" w:rsidRDefault="00835B4A" w:rsidP="00835B4A">
                      <w:pPr>
                        <w:ind w:firstLineChars="1200" w:firstLine="2520"/>
                      </w:pPr>
                      <w:r w:rsidRPr="008404E0">
                        <w:rPr>
                          <w:rFonts w:hint="eastAsia"/>
                        </w:rPr>
                        <w:t>ります。しかし「多く納めていた場合」と「少なく納めていた場合」とでは訂正の</w:t>
                      </w:r>
                    </w:p>
                    <w:p w14:paraId="437E4355" w14:textId="77777777" w:rsidR="00835B4A" w:rsidRDefault="00835B4A" w:rsidP="00835B4A">
                      <w:pPr>
                        <w:ind w:firstLineChars="1200" w:firstLine="2520"/>
                      </w:pPr>
                      <w:r w:rsidRPr="008404E0">
                        <w:rPr>
                          <w:rFonts w:hint="eastAsia"/>
                        </w:rPr>
                        <w:t>仕方が異なります。まず「多く納めていた場合」は「更正の請求書」という書類に</w:t>
                      </w:r>
                    </w:p>
                    <w:p w14:paraId="5DE9F37C" w14:textId="77777777" w:rsidR="00835B4A" w:rsidRDefault="00835B4A" w:rsidP="00835B4A">
                      <w:pPr>
                        <w:ind w:firstLineChars="1200" w:firstLine="2520"/>
                      </w:pPr>
                      <w:r w:rsidRPr="008404E0">
                        <w:rPr>
                          <w:rFonts w:hint="eastAsia"/>
                        </w:rPr>
                        <w:t>訂正事項を記載して提出します。その際の注意点は、原則として法定申告期限から</w:t>
                      </w:r>
                    </w:p>
                    <w:p w14:paraId="732ED38E" w14:textId="77777777" w:rsidR="00835B4A" w:rsidRDefault="00835B4A" w:rsidP="00835B4A">
                      <w:pPr>
                        <w:ind w:firstLineChars="1200" w:firstLine="2520"/>
                      </w:pPr>
                      <w:r w:rsidRPr="008404E0">
                        <w:rPr>
                          <w:rFonts w:hint="eastAsia"/>
                        </w:rPr>
                        <w:t>５年以内に行わなければならないということです。一方で「少なく納めていた場</w:t>
                      </w:r>
                    </w:p>
                    <w:p w14:paraId="6676E3EC" w14:textId="77777777" w:rsidR="00835B4A" w:rsidRDefault="00835B4A" w:rsidP="00835B4A">
                      <w:pPr>
                        <w:ind w:firstLineChars="1200" w:firstLine="2520"/>
                      </w:pPr>
                      <w:r w:rsidRPr="008404E0">
                        <w:rPr>
                          <w:rFonts w:hint="eastAsia"/>
                        </w:rPr>
                        <w:t>合」は「修正申告書」を提出します。こちらも法定申告期限から５年以内ですが、</w:t>
                      </w:r>
                    </w:p>
                    <w:p w14:paraId="7A12BFF4" w14:textId="5DEFD569" w:rsidR="00835B4A" w:rsidRPr="008404E0" w:rsidRDefault="00835B4A" w:rsidP="00835B4A">
                      <w:pPr>
                        <w:ind w:firstLineChars="1200" w:firstLine="2520"/>
                      </w:pPr>
                      <w:r w:rsidRPr="008404E0">
                        <w:rPr>
                          <w:rFonts w:hint="eastAsia"/>
                        </w:rPr>
                        <w:t>悪質な行為が発覚した場合は７年以内まで延長されます。この場合、追加の税金を納めるとともに、過少申告加算税（悪質な行為の場合は、過少申告加算税に代えて重加算税）や延滞税などの</w:t>
                      </w:r>
                      <w:r w:rsidR="00603A64" w:rsidRPr="00603A64">
                        <w:rPr>
                          <w:rFonts w:hint="eastAsia"/>
                        </w:rPr>
                        <w:t>附</w:t>
                      </w:r>
                      <w:r w:rsidRPr="008404E0">
                        <w:rPr>
                          <w:rFonts w:hint="eastAsia"/>
                        </w:rPr>
                        <w:t>帯税を納付する必要があります。なおこの</w:t>
                      </w:r>
                      <w:r w:rsidR="00603A64" w:rsidRPr="00603A64">
                        <w:rPr>
                          <w:rFonts w:hint="eastAsia"/>
                        </w:rPr>
                        <w:t>附</w:t>
                      </w:r>
                      <w:r w:rsidRPr="008404E0">
                        <w:rPr>
                          <w:rFonts w:hint="eastAsia"/>
                        </w:rPr>
                        <w:t>帯税は損金（いわゆる経費）には算入することができません。</w:t>
                      </w:r>
                    </w:p>
                  </w:txbxContent>
                </v:textbox>
              </v:shape>
            </w:pict>
          </mc:Fallback>
        </mc:AlternateContent>
      </w:r>
    </w:p>
    <w:p w14:paraId="7366044C" w14:textId="670EABCC" w:rsidR="007538D7" w:rsidRPr="00E87BC1" w:rsidRDefault="007538D7">
      <w:pPr>
        <w:rPr>
          <w:rFonts w:hAnsi="ＭＳ 明朝"/>
        </w:rPr>
      </w:pPr>
    </w:p>
    <w:p w14:paraId="2BBFC814" w14:textId="79138732" w:rsidR="007538D7" w:rsidRPr="00E87BC1" w:rsidRDefault="007538D7">
      <w:pPr>
        <w:pStyle w:val="a4"/>
        <w:tabs>
          <w:tab w:val="clear" w:pos="4252"/>
          <w:tab w:val="clear" w:pos="8504"/>
        </w:tabs>
        <w:snapToGrid/>
        <w:rPr>
          <w:rFonts w:hAnsi="ＭＳ 明朝"/>
        </w:rPr>
      </w:pPr>
    </w:p>
    <w:p w14:paraId="776B7377" w14:textId="7D3673A2" w:rsidR="007538D7" w:rsidRPr="00E87BC1" w:rsidRDefault="00835B4A">
      <w:pPr>
        <w:rPr>
          <w:rFonts w:hAnsi="ＭＳ 明朝"/>
        </w:rPr>
      </w:pPr>
      <w:r w:rsidRPr="00E87BC1">
        <w:rPr>
          <w:rFonts w:hAnsi="ＭＳ 明朝"/>
          <w:noProof/>
        </w:rPr>
        <w:drawing>
          <wp:anchor distT="0" distB="0" distL="114300" distR="114300" simplePos="0" relativeHeight="251653120" behindDoc="0" locked="0" layoutInCell="1" allowOverlap="1" wp14:anchorId="09B10ACD" wp14:editId="1A09F880">
            <wp:simplePos x="0" y="0"/>
            <wp:positionH relativeFrom="column">
              <wp:posOffset>238125</wp:posOffset>
            </wp:positionH>
            <wp:positionV relativeFrom="paragraph">
              <wp:posOffset>95250</wp:posOffset>
            </wp:positionV>
            <wp:extent cx="1470660" cy="1367790"/>
            <wp:effectExtent l="0" t="0" r="0"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660" cy="1367790"/>
                    </a:xfrm>
                    <a:prstGeom prst="rect">
                      <a:avLst/>
                    </a:prstGeom>
                  </pic:spPr>
                </pic:pic>
              </a:graphicData>
            </a:graphic>
            <wp14:sizeRelH relativeFrom="margin">
              <wp14:pctWidth>0</wp14:pctWidth>
            </wp14:sizeRelH>
            <wp14:sizeRelV relativeFrom="margin">
              <wp14:pctHeight>0</wp14:pctHeight>
            </wp14:sizeRelV>
          </wp:anchor>
        </w:drawing>
      </w:r>
    </w:p>
    <w:p w14:paraId="70399204" w14:textId="0DD6F41D" w:rsidR="007538D7" w:rsidRPr="00E87BC1" w:rsidRDefault="007538D7">
      <w:pPr>
        <w:rPr>
          <w:rFonts w:hAnsi="ＭＳ 明朝"/>
        </w:rPr>
      </w:pPr>
    </w:p>
    <w:p w14:paraId="6BA391F8" w14:textId="0417D27A" w:rsidR="007538D7" w:rsidRPr="00E87BC1" w:rsidRDefault="007538D7">
      <w:pPr>
        <w:rPr>
          <w:rFonts w:hAnsi="ＭＳ 明朝"/>
        </w:rPr>
      </w:pPr>
    </w:p>
    <w:p w14:paraId="7D23D44C" w14:textId="0C219680" w:rsidR="007538D7" w:rsidRPr="00E87BC1" w:rsidRDefault="007538D7">
      <w:pPr>
        <w:rPr>
          <w:rFonts w:hAnsi="ＭＳ 明朝"/>
        </w:rPr>
      </w:pPr>
    </w:p>
    <w:p w14:paraId="62945587" w14:textId="4753469B" w:rsidR="007538D7" w:rsidRPr="00E87BC1" w:rsidRDefault="007538D7">
      <w:pPr>
        <w:rPr>
          <w:rFonts w:hAnsi="ＭＳ 明朝"/>
        </w:rPr>
      </w:pPr>
    </w:p>
    <w:p w14:paraId="6FA207DD" w14:textId="3502E9CE" w:rsidR="007538D7" w:rsidRPr="00E87BC1" w:rsidRDefault="007538D7">
      <w:pPr>
        <w:rPr>
          <w:rFonts w:hAnsi="ＭＳ 明朝"/>
        </w:rPr>
      </w:pPr>
    </w:p>
    <w:p w14:paraId="361491BC" w14:textId="77777777" w:rsidR="007538D7" w:rsidRPr="00E87BC1" w:rsidRDefault="007538D7">
      <w:pPr>
        <w:rPr>
          <w:rFonts w:hAnsi="ＭＳ 明朝"/>
        </w:rPr>
      </w:pPr>
    </w:p>
    <w:p w14:paraId="4E27BB3A" w14:textId="4584BA52" w:rsidR="007538D7" w:rsidRPr="00E87BC1" w:rsidRDefault="007538D7">
      <w:pPr>
        <w:rPr>
          <w:rFonts w:hAnsi="ＭＳ 明朝"/>
        </w:rPr>
      </w:pPr>
    </w:p>
    <w:p w14:paraId="6546896B" w14:textId="4FD63F02" w:rsidR="007538D7" w:rsidRPr="00E87BC1" w:rsidRDefault="007538D7">
      <w:pPr>
        <w:rPr>
          <w:rFonts w:hAnsi="ＭＳ 明朝"/>
        </w:rPr>
      </w:pPr>
    </w:p>
    <w:tbl>
      <w:tblPr>
        <w:tblStyle w:val="a8"/>
        <w:tblpPr w:leftFromText="142" w:rightFromText="142" w:vertAnchor="text" w:horzAnchor="margin" w:tblpY="79"/>
        <w:tblW w:w="10767" w:type="dxa"/>
        <w:tblLook w:val="04A0" w:firstRow="1" w:lastRow="0" w:firstColumn="1" w:lastColumn="0" w:noHBand="0" w:noVBand="1"/>
      </w:tblPr>
      <w:tblGrid>
        <w:gridCol w:w="10767"/>
      </w:tblGrid>
      <w:tr w:rsidR="00453296" w:rsidRPr="00E87BC1" w14:paraId="0A8621CB" w14:textId="77777777" w:rsidTr="0085769E">
        <w:trPr>
          <w:trHeight w:val="392"/>
        </w:trPr>
        <w:tc>
          <w:tcPr>
            <w:tcW w:w="10767" w:type="dxa"/>
          </w:tcPr>
          <w:p w14:paraId="146890C2" w14:textId="0EB4BA86" w:rsidR="00453296" w:rsidRPr="00E87BC1" w:rsidRDefault="00453296" w:rsidP="0085769E">
            <w:pPr>
              <w:ind w:firstLineChars="900" w:firstLine="1980"/>
              <w:jc w:val="left"/>
              <w:rPr>
                <w:rFonts w:hAnsi="ＭＳ 明朝"/>
                <w:b/>
                <w:bCs/>
                <w:sz w:val="22"/>
                <w:u w:val="single"/>
              </w:rPr>
            </w:pPr>
            <w:bookmarkStart w:id="2" w:name="_Hlk119589055"/>
            <w:r w:rsidRPr="00E87BC1">
              <w:rPr>
                <w:rFonts w:hAnsi="ＭＳ 明朝" w:hint="eastAsia"/>
                <w:bCs/>
                <w:color w:val="000000" w:themeColor="text1"/>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B948F5" w:rsidRPr="00E87BC1">
              <w:rPr>
                <w:rFonts w:hAnsi="ＭＳ 明朝" w:hint="eastAsia"/>
                <w:bCs/>
                <w:color w:val="000000" w:themeColor="text1"/>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E87BC1">
              <w:rPr>
                <w:rFonts w:hAnsi="ＭＳ 明朝" w:hint="eastAsia"/>
                <w:bCs/>
                <w:color w:val="000000" w:themeColor="text1"/>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回目・セミナー報告】</w:t>
            </w:r>
          </w:p>
        </w:tc>
      </w:tr>
      <w:tr w:rsidR="00453296" w:rsidRPr="00E87BC1" w14:paraId="5D27C967" w14:textId="77777777" w:rsidTr="0085769E">
        <w:trPr>
          <w:trHeight w:val="1970"/>
        </w:trPr>
        <w:tc>
          <w:tcPr>
            <w:tcW w:w="10767" w:type="dxa"/>
          </w:tcPr>
          <w:p w14:paraId="5DBBEEEF" w14:textId="77777777" w:rsidR="003365FE" w:rsidRPr="00E87BC1" w:rsidRDefault="00B948F5" w:rsidP="0085769E">
            <w:pPr>
              <w:widowControl/>
              <w:shd w:val="clear" w:color="auto" w:fill="F8FAFC"/>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rightChars="1839" w:right="3862" w:firstLineChars="100" w:firstLine="210"/>
              <w:rPr>
                <w:rFonts w:hAnsi="ＭＳ 明朝" w:cs="Segoe UI"/>
                <w:color w:val="242424"/>
                <w:kern w:val="0"/>
                <w:szCs w:val="21"/>
                <w:bdr w:val="none" w:sz="0" w:space="0" w:color="auto" w:frame="1"/>
              </w:rPr>
            </w:pPr>
            <w:r w:rsidRPr="00E87BC1">
              <w:rPr>
                <w:rFonts w:hAnsi="ＭＳ 明朝" w:cs="Segoe UI"/>
                <w:noProof/>
                <w:color w:val="242424"/>
                <w:kern w:val="0"/>
                <w:szCs w:val="21"/>
                <w:bdr w:val="none" w:sz="0" w:space="0" w:color="auto" w:frame="1"/>
              </w:rPr>
              <w:drawing>
                <wp:anchor distT="0" distB="0" distL="114300" distR="114300" simplePos="0" relativeHeight="251677696" behindDoc="0" locked="0" layoutInCell="1" allowOverlap="1" wp14:anchorId="5D83E194" wp14:editId="56A268A7">
                  <wp:simplePos x="0" y="0"/>
                  <wp:positionH relativeFrom="column">
                    <wp:posOffset>4559300</wp:posOffset>
                  </wp:positionH>
                  <wp:positionV relativeFrom="page">
                    <wp:posOffset>42545</wp:posOffset>
                  </wp:positionV>
                  <wp:extent cx="1950085" cy="2628900"/>
                  <wp:effectExtent l="0" t="0" r="0" b="0"/>
                  <wp:wrapThrough wrapText="bothSides">
                    <wp:wrapPolygon edited="0">
                      <wp:start x="0" y="0"/>
                      <wp:lineTo x="0" y="21443"/>
                      <wp:lineTo x="21312" y="21443"/>
                      <wp:lineTo x="21312" y="0"/>
                      <wp:lineTo x="0" y="0"/>
                    </wp:wrapPolygon>
                  </wp:wrapThrough>
                  <wp:docPr id="22" name="図 22" descr="テーブルを囲んで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ーブルを囲んでいる人たち&#10;&#10;中程度の精度で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0085" cy="2628900"/>
                          </a:xfrm>
                          <a:prstGeom prst="rect">
                            <a:avLst/>
                          </a:prstGeom>
                        </pic:spPr>
                      </pic:pic>
                    </a:graphicData>
                  </a:graphic>
                  <wp14:sizeRelH relativeFrom="margin">
                    <wp14:pctWidth>0</wp14:pctWidth>
                  </wp14:sizeRelH>
                  <wp14:sizeRelV relativeFrom="margin">
                    <wp14:pctHeight>0</wp14:pctHeight>
                  </wp14:sizeRelV>
                </wp:anchor>
              </w:drawing>
            </w:r>
            <w:r w:rsidR="00453296" w:rsidRPr="00E87BC1">
              <w:rPr>
                <w:rFonts w:hAnsi="ＭＳ 明朝" w:cs="Segoe UI" w:hint="eastAsia"/>
                <w:color w:val="242424"/>
                <w:kern w:val="0"/>
                <w:szCs w:val="21"/>
                <w:bdr w:val="none" w:sz="0" w:space="0" w:color="auto" w:frame="1"/>
              </w:rPr>
              <w:t>佐藤圭浩です。</w:t>
            </w:r>
            <w:r w:rsidR="00BB0A37" w:rsidRPr="00E87BC1">
              <w:rPr>
                <w:rFonts w:hAnsi="ＭＳ 明朝" w:cs="Segoe UI" w:hint="eastAsia"/>
                <w:color w:val="242424"/>
                <w:kern w:val="0"/>
                <w:szCs w:val="21"/>
                <w:bdr w:val="none" w:sz="0" w:space="0" w:color="auto" w:frame="1"/>
              </w:rPr>
              <w:t>1</w:t>
            </w:r>
            <w:r w:rsidR="00BB0A37" w:rsidRPr="00E87BC1">
              <w:rPr>
                <w:rFonts w:hAnsi="ＭＳ 明朝" w:cs="Segoe UI"/>
                <w:color w:val="242424"/>
                <w:kern w:val="0"/>
                <w:szCs w:val="21"/>
                <w:bdr w:val="none" w:sz="0" w:space="0" w:color="auto" w:frame="1"/>
              </w:rPr>
              <w:t>1</w:t>
            </w:r>
            <w:r w:rsidR="00BB0A37" w:rsidRPr="00E87BC1">
              <w:rPr>
                <w:rFonts w:hAnsi="ＭＳ 明朝" w:cs="Segoe UI" w:hint="eastAsia"/>
                <w:color w:val="242424"/>
                <w:kern w:val="0"/>
                <w:szCs w:val="21"/>
                <w:bdr w:val="none" w:sz="0" w:space="0" w:color="auto" w:frame="1"/>
              </w:rPr>
              <w:t>月1</w:t>
            </w:r>
            <w:r w:rsidR="00BB0A37" w:rsidRPr="00E87BC1">
              <w:rPr>
                <w:rFonts w:hAnsi="ＭＳ 明朝" w:cs="Segoe UI"/>
                <w:color w:val="242424"/>
                <w:kern w:val="0"/>
                <w:szCs w:val="21"/>
                <w:bdr w:val="none" w:sz="0" w:space="0" w:color="auto" w:frame="1"/>
              </w:rPr>
              <w:t>1</w:t>
            </w:r>
            <w:r w:rsidR="00BB0A37" w:rsidRPr="00E87BC1">
              <w:rPr>
                <w:rFonts w:hAnsi="ＭＳ 明朝" w:cs="Segoe UI" w:hint="eastAsia"/>
                <w:color w:val="242424"/>
                <w:kern w:val="0"/>
                <w:szCs w:val="21"/>
                <w:bdr w:val="none" w:sz="0" w:space="0" w:color="auto" w:frame="1"/>
              </w:rPr>
              <w:t>日（金）に弊社会議室にて、第２回『決算書の読み方』セミナーを実施しました。前回に引き続き満席での開催となり、基本項目から応用</w:t>
            </w:r>
            <w:r w:rsidR="00C05122" w:rsidRPr="00E87BC1">
              <w:rPr>
                <w:rFonts w:hAnsi="ＭＳ 明朝" w:cs="Segoe UI" w:hint="eastAsia"/>
                <w:color w:val="242424"/>
                <w:kern w:val="0"/>
                <w:szCs w:val="21"/>
                <w:bdr w:val="none" w:sz="0" w:space="0" w:color="auto" w:frame="1"/>
              </w:rPr>
              <w:t>項目</w:t>
            </w:r>
            <w:r w:rsidR="00BB0A37" w:rsidRPr="00E87BC1">
              <w:rPr>
                <w:rFonts w:hAnsi="ＭＳ 明朝" w:cs="Segoe UI" w:hint="eastAsia"/>
                <w:color w:val="242424"/>
                <w:kern w:val="0"/>
                <w:szCs w:val="21"/>
                <w:bdr w:val="none" w:sz="0" w:space="0" w:color="auto" w:frame="1"/>
              </w:rPr>
              <w:t>まで解説しました。ご参加いただいた皆様、</w:t>
            </w:r>
            <w:r w:rsidR="00C05122" w:rsidRPr="00E87BC1">
              <w:rPr>
                <w:rFonts w:hAnsi="ＭＳ 明朝" w:cs="Segoe UI" w:hint="eastAsia"/>
                <w:color w:val="242424"/>
                <w:kern w:val="0"/>
                <w:szCs w:val="21"/>
                <w:bdr w:val="none" w:sz="0" w:space="0" w:color="auto" w:frame="1"/>
              </w:rPr>
              <w:t>お忙しいところ</w:t>
            </w:r>
            <w:r w:rsidR="00BB0A37" w:rsidRPr="00E87BC1">
              <w:rPr>
                <w:rFonts w:hAnsi="ＭＳ 明朝" w:cs="Segoe UI" w:hint="eastAsia"/>
                <w:color w:val="242424"/>
                <w:kern w:val="0"/>
                <w:szCs w:val="21"/>
                <w:bdr w:val="none" w:sz="0" w:space="0" w:color="auto" w:frame="1"/>
              </w:rPr>
              <w:t>ありがとうございました。</w:t>
            </w:r>
          </w:p>
          <w:p w14:paraId="4BD2482D" w14:textId="1C69096E" w:rsidR="00453296" w:rsidRPr="00E87BC1" w:rsidRDefault="00BB0A37" w:rsidP="0085769E">
            <w:pPr>
              <w:widowControl/>
              <w:shd w:val="clear" w:color="auto" w:fill="F8FAFC"/>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rightChars="1839" w:right="3862"/>
              <w:rPr>
                <w:rFonts w:hAnsi="ＭＳ 明朝" w:cs="Segoe UI"/>
                <w:color w:val="242424"/>
                <w:kern w:val="0"/>
                <w:szCs w:val="21"/>
                <w:bdr w:val="none" w:sz="0" w:space="0" w:color="auto" w:frame="1"/>
              </w:rPr>
            </w:pPr>
            <w:r w:rsidRPr="00E87BC1">
              <w:rPr>
                <w:rFonts w:hAnsi="ＭＳ 明朝" w:cs="Segoe UI" w:hint="eastAsia"/>
                <w:color w:val="242424"/>
                <w:kern w:val="0"/>
                <w:szCs w:val="21"/>
                <w:bdr w:val="none" w:sz="0" w:space="0" w:color="auto" w:frame="1"/>
              </w:rPr>
              <w:t>昨今は新型コロナウイルス</w:t>
            </w:r>
            <w:r w:rsidR="00C05122" w:rsidRPr="00E87BC1">
              <w:rPr>
                <w:rFonts w:hAnsi="ＭＳ 明朝" w:cs="Segoe UI" w:hint="eastAsia"/>
                <w:color w:val="242424"/>
                <w:kern w:val="0"/>
                <w:szCs w:val="21"/>
                <w:bdr w:val="none" w:sz="0" w:space="0" w:color="auto" w:frame="1"/>
              </w:rPr>
              <w:t>感染症</w:t>
            </w:r>
            <w:r w:rsidRPr="00E87BC1">
              <w:rPr>
                <w:rFonts w:hAnsi="ＭＳ 明朝" w:cs="Segoe UI" w:hint="eastAsia"/>
                <w:color w:val="242424"/>
                <w:kern w:val="0"/>
                <w:szCs w:val="21"/>
                <w:bdr w:val="none" w:sz="0" w:space="0" w:color="auto" w:frame="1"/>
              </w:rPr>
              <w:t>の影響で、忘年会や対面でのセミナーを開催できず、クライアントの皆様と</w:t>
            </w:r>
            <w:r w:rsidR="00C05122" w:rsidRPr="00E87BC1">
              <w:rPr>
                <w:rFonts w:hAnsi="ＭＳ 明朝" w:cs="Segoe UI" w:hint="eastAsia"/>
                <w:color w:val="242424"/>
                <w:kern w:val="0"/>
                <w:szCs w:val="21"/>
                <w:bdr w:val="none" w:sz="0" w:space="0" w:color="auto" w:frame="1"/>
              </w:rPr>
              <w:t>直接</w:t>
            </w:r>
            <w:r w:rsidRPr="00E87BC1">
              <w:rPr>
                <w:rFonts w:hAnsi="ＭＳ 明朝" w:cs="Segoe UI" w:hint="eastAsia"/>
                <w:color w:val="242424"/>
                <w:kern w:val="0"/>
                <w:szCs w:val="21"/>
                <w:bdr w:val="none" w:sz="0" w:space="0" w:color="auto" w:frame="1"/>
              </w:rPr>
              <w:t>お話しする機会が少なくなっておりましたが、今回のセミナーを通</w:t>
            </w:r>
            <w:r w:rsidR="00C05122" w:rsidRPr="00E87BC1">
              <w:rPr>
                <w:rFonts w:hAnsi="ＭＳ 明朝" w:cs="Segoe UI" w:hint="eastAsia"/>
                <w:color w:val="242424"/>
                <w:kern w:val="0"/>
                <w:szCs w:val="21"/>
                <w:bdr w:val="none" w:sz="0" w:space="0" w:color="auto" w:frame="1"/>
              </w:rPr>
              <w:t>じて、些細なご質問をいただいたり、対面での会話の</w:t>
            </w:r>
            <w:r w:rsidRPr="00E87BC1">
              <w:rPr>
                <w:rFonts w:hAnsi="ＭＳ 明朝" w:cs="Segoe UI" w:hint="eastAsia"/>
                <w:color w:val="242424"/>
                <w:kern w:val="0"/>
                <w:szCs w:val="21"/>
                <w:bdr w:val="none" w:sz="0" w:space="0" w:color="auto" w:frame="1"/>
              </w:rPr>
              <w:t>重要性を再認識できました。今後も対面に限らず、オンラインでのセミナーや勉強会</w:t>
            </w:r>
            <w:r w:rsidR="00C05122" w:rsidRPr="00E87BC1">
              <w:rPr>
                <w:rFonts w:hAnsi="ＭＳ 明朝" w:cs="Segoe UI" w:hint="eastAsia"/>
                <w:color w:val="242424"/>
                <w:kern w:val="0"/>
                <w:szCs w:val="21"/>
                <w:bdr w:val="none" w:sz="0" w:space="0" w:color="auto" w:frame="1"/>
              </w:rPr>
              <w:t>を</w:t>
            </w:r>
            <w:r w:rsidRPr="00E87BC1">
              <w:rPr>
                <w:rFonts w:hAnsi="ＭＳ 明朝" w:cs="Segoe UI" w:hint="eastAsia"/>
                <w:color w:val="242424"/>
                <w:kern w:val="0"/>
                <w:szCs w:val="21"/>
                <w:bdr w:val="none" w:sz="0" w:space="0" w:color="auto" w:frame="1"/>
              </w:rPr>
              <w:t>定期的</w:t>
            </w:r>
            <w:r w:rsidR="00C05122" w:rsidRPr="00E87BC1">
              <w:rPr>
                <w:rFonts w:hAnsi="ＭＳ 明朝" w:cs="Segoe UI" w:hint="eastAsia"/>
                <w:color w:val="242424"/>
                <w:kern w:val="0"/>
                <w:szCs w:val="21"/>
                <w:bdr w:val="none" w:sz="0" w:space="0" w:color="auto" w:frame="1"/>
              </w:rPr>
              <w:t>に</w:t>
            </w:r>
            <w:r w:rsidRPr="00E87BC1">
              <w:rPr>
                <w:rFonts w:hAnsi="ＭＳ 明朝" w:cs="Segoe UI" w:hint="eastAsia"/>
                <w:color w:val="242424"/>
                <w:kern w:val="0"/>
                <w:szCs w:val="21"/>
                <w:bdr w:val="none" w:sz="0" w:space="0" w:color="auto" w:frame="1"/>
              </w:rPr>
              <w:t>実施</w:t>
            </w:r>
            <w:r w:rsidR="00C05122" w:rsidRPr="00E87BC1">
              <w:rPr>
                <w:rFonts w:hAnsi="ＭＳ 明朝" w:cs="Segoe UI" w:hint="eastAsia"/>
                <w:color w:val="242424"/>
                <w:kern w:val="0"/>
                <w:szCs w:val="21"/>
                <w:bdr w:val="none" w:sz="0" w:space="0" w:color="auto" w:frame="1"/>
              </w:rPr>
              <w:t>予定で</w:t>
            </w:r>
            <w:r w:rsidRPr="00E87BC1">
              <w:rPr>
                <w:rFonts w:hAnsi="ＭＳ 明朝" w:cs="Segoe UI" w:hint="eastAsia"/>
                <w:color w:val="242424"/>
                <w:kern w:val="0"/>
                <w:szCs w:val="21"/>
                <w:bdr w:val="none" w:sz="0" w:space="0" w:color="auto" w:frame="1"/>
              </w:rPr>
              <w:t>すので、「こんなテーマで勉強会をしてほしい！」</w:t>
            </w:r>
            <w:r w:rsidR="00C05122" w:rsidRPr="00E87BC1">
              <w:rPr>
                <w:rFonts w:hAnsi="ＭＳ 明朝" w:cs="Segoe UI" w:hint="eastAsia"/>
                <w:color w:val="242424"/>
                <w:kern w:val="0"/>
                <w:szCs w:val="21"/>
                <w:bdr w:val="none" w:sz="0" w:space="0" w:color="auto" w:frame="1"/>
              </w:rPr>
              <w:t>「自社で従業員向けに研修をしてほしい」</w:t>
            </w:r>
            <w:r w:rsidRPr="00E87BC1">
              <w:rPr>
                <w:rFonts w:hAnsi="ＭＳ 明朝" w:cs="Segoe UI" w:hint="eastAsia"/>
                <w:color w:val="242424"/>
                <w:kern w:val="0"/>
                <w:szCs w:val="21"/>
                <w:bdr w:val="none" w:sz="0" w:space="0" w:color="auto" w:frame="1"/>
              </w:rPr>
              <w:t>など</w:t>
            </w:r>
            <w:r w:rsidR="00C05122" w:rsidRPr="00E87BC1">
              <w:rPr>
                <w:rFonts w:hAnsi="ＭＳ 明朝" w:cs="Segoe UI" w:hint="eastAsia"/>
                <w:color w:val="242424"/>
                <w:kern w:val="0"/>
                <w:szCs w:val="21"/>
                <w:bdr w:val="none" w:sz="0" w:space="0" w:color="auto" w:frame="1"/>
              </w:rPr>
              <w:t>ご希望</w:t>
            </w:r>
            <w:r w:rsidRPr="00E87BC1">
              <w:rPr>
                <w:rFonts w:hAnsi="ＭＳ 明朝" w:cs="Segoe UI" w:hint="eastAsia"/>
                <w:color w:val="242424"/>
                <w:kern w:val="0"/>
                <w:szCs w:val="21"/>
                <w:bdr w:val="none" w:sz="0" w:space="0" w:color="auto" w:frame="1"/>
              </w:rPr>
              <w:t>がございましたら、お気軽に担当者までご相談ください！！</w:t>
            </w:r>
            <w:r w:rsidR="00760D71" w:rsidRPr="00E87BC1">
              <w:rPr>
                <w:rFonts w:hAnsi="ＭＳ 明朝" w:cs="Segoe UI"/>
                <w:color w:val="242424"/>
                <w:kern w:val="0"/>
                <w:szCs w:val="21"/>
                <w:bdr w:val="none" w:sz="0" w:space="0" w:color="auto" w:frame="1"/>
              </w:rPr>
              <w:br/>
            </w:r>
            <w:r w:rsidR="00760D71" w:rsidRPr="00E87BC1">
              <w:rPr>
                <w:rFonts w:hAnsi="ＭＳ 明朝" w:cs="Segoe UI"/>
                <w:color w:val="242424"/>
                <w:kern w:val="0"/>
                <w:szCs w:val="21"/>
                <w:bdr w:val="none" w:sz="0" w:space="0" w:color="auto" w:frame="1"/>
              </w:rPr>
              <w:lastRenderedPageBreak/>
              <w:br/>
            </w:r>
            <w:r w:rsidR="0085769E" w:rsidRPr="00E87BC1">
              <w:rPr>
                <w:rFonts w:hAnsi="ＭＳ 明朝"/>
                <w:noProof/>
              </w:rPr>
              <mc:AlternateContent>
                <mc:Choice Requires="wps">
                  <w:drawing>
                    <wp:anchor distT="0" distB="0" distL="114300" distR="114300" simplePos="0" relativeHeight="251670528" behindDoc="0" locked="0" layoutInCell="1" allowOverlap="1" wp14:anchorId="66144311" wp14:editId="7BE4A987">
                      <wp:simplePos x="0" y="0"/>
                      <wp:positionH relativeFrom="column">
                        <wp:posOffset>120650</wp:posOffset>
                      </wp:positionH>
                      <wp:positionV relativeFrom="paragraph">
                        <wp:posOffset>869315</wp:posOffset>
                      </wp:positionV>
                      <wp:extent cx="2051050" cy="5829300"/>
                      <wp:effectExtent l="0" t="0" r="0" b="0"/>
                      <wp:wrapNone/>
                      <wp:docPr id="6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20EBC" w14:textId="60F6A487" w:rsidR="00453296" w:rsidRDefault="00AB741D" w:rsidP="00453296">
                                  <w:pPr>
                                    <w:jc w:val="center"/>
                                    <w:rPr>
                                      <w:rFonts w:ascii="ＭＳ ゴシック" w:eastAsia="ＭＳ ゴシック" w:hAnsi="ＭＳ 明朝"/>
                                      <w:b/>
                                      <w:bCs/>
                                      <w:sz w:val="22"/>
                                      <w:u w:val="single"/>
                                    </w:rPr>
                                  </w:pPr>
                                  <w:r>
                                    <w:rPr>
                                      <w:rFonts w:ascii="ＭＳ ゴシック" w:eastAsia="ＭＳ ゴシック" w:hAnsi="ＭＳ 明朝" w:hint="eastAsia"/>
                                      <w:b/>
                                      <w:bCs/>
                                      <w:sz w:val="22"/>
                                      <w:u w:val="single"/>
                                    </w:rPr>
                                    <w:t>住民税の予納申出書</w:t>
                                  </w:r>
                                </w:p>
                                <w:p w14:paraId="02AFF1B7" w14:textId="7025FBA2" w:rsidR="005254F4" w:rsidRPr="00E87BC1" w:rsidRDefault="00AB741D" w:rsidP="001E0DB1">
                                  <w:pPr>
                                    <w:widowControl/>
                                    <w:shd w:val="clear" w:color="auto" w:fill="F8F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ＭＳ 明朝" w:cs="Segoe UI"/>
                                      <w:kern w:val="0"/>
                                      <w:szCs w:val="21"/>
                                      <w:bdr w:val="none" w:sz="0" w:space="0" w:color="auto" w:frame="1"/>
                                    </w:rPr>
                                  </w:pPr>
                                  <w:r w:rsidRPr="00E87BC1">
                                    <w:rPr>
                                      <w:rFonts w:hAnsi="ＭＳ 明朝" w:cs="Segoe UI" w:hint="eastAsia"/>
                                      <w:kern w:val="0"/>
                                      <w:szCs w:val="21"/>
                                      <w:bdr w:val="none" w:sz="0" w:space="0" w:color="auto" w:frame="1"/>
                                    </w:rPr>
                                    <w:t>個人の住民税は前年の所得金額で税額が決まり、その年の１月１日の住民登録</w:t>
                                  </w:r>
                                  <w:r w:rsidR="005254F4" w:rsidRPr="00E87BC1">
                                    <w:rPr>
                                      <w:rFonts w:hAnsi="ＭＳ 明朝" w:cs="Segoe UI" w:hint="eastAsia"/>
                                      <w:kern w:val="0"/>
                                      <w:szCs w:val="21"/>
                                      <w:bdr w:val="none" w:sz="0" w:space="0" w:color="auto" w:frame="1"/>
                                    </w:rPr>
                                    <w:t>状況</w:t>
                                  </w:r>
                                  <w:r w:rsidRPr="00E87BC1">
                                    <w:rPr>
                                      <w:rFonts w:hAnsi="ＭＳ 明朝" w:cs="Segoe UI" w:hint="eastAsia"/>
                                      <w:kern w:val="0"/>
                                      <w:szCs w:val="21"/>
                                      <w:bdr w:val="none" w:sz="0" w:space="0" w:color="auto" w:frame="1"/>
                                    </w:rPr>
                                    <w:t>で課税の有無を判断します。固定資産税や償却資産税なども１月１日の課税基準ですよね。日本赴任してい</w:t>
                                  </w:r>
                                  <w:r w:rsidR="005254F4" w:rsidRPr="00E87BC1">
                                    <w:rPr>
                                      <w:rFonts w:hAnsi="ＭＳ 明朝" w:cs="Segoe UI" w:hint="eastAsia"/>
                                      <w:kern w:val="0"/>
                                      <w:szCs w:val="21"/>
                                      <w:bdr w:val="none" w:sz="0" w:space="0" w:color="auto" w:frame="1"/>
                                    </w:rPr>
                                    <w:t>た外国人が</w:t>
                                  </w:r>
                                  <w:r w:rsidR="000C3F8C" w:rsidRPr="00E87BC1">
                                    <w:rPr>
                                      <w:rFonts w:hAnsi="ＭＳ 明朝" w:cs="Segoe UI" w:hint="eastAsia"/>
                                      <w:kern w:val="0"/>
                                      <w:szCs w:val="21"/>
                                      <w:bdr w:val="none" w:sz="0" w:space="0" w:color="auto" w:frame="1"/>
                                    </w:rPr>
                                    <w:t>その年の</w:t>
                                  </w:r>
                                  <w:r w:rsidRPr="00E87BC1">
                                    <w:rPr>
                                      <w:rFonts w:hAnsi="ＭＳ 明朝" w:cs="Segoe UI" w:hint="eastAsia"/>
                                      <w:kern w:val="0"/>
                                      <w:szCs w:val="21"/>
                                      <w:bdr w:val="none" w:sz="0" w:space="0" w:color="auto" w:frame="1"/>
                                    </w:rPr>
                                    <w:t>1月以降出国</w:t>
                                  </w:r>
                                  <w:r w:rsidR="005254F4" w:rsidRPr="00E87BC1">
                                    <w:rPr>
                                      <w:rFonts w:hAnsi="ＭＳ 明朝" w:cs="Segoe UI" w:hint="eastAsia"/>
                                      <w:kern w:val="0"/>
                                      <w:szCs w:val="21"/>
                                      <w:bdr w:val="none" w:sz="0" w:space="0" w:color="auto" w:frame="1"/>
                                    </w:rPr>
                                    <w:t>する場合は、本人が日本にいなくても住民税の支払義務があり、①納税管理人を置く②帰国した海外の住所へ納付書を送ってもらい日本円で支払</w:t>
                                  </w:r>
                                  <w:r w:rsidR="001E0DB1" w:rsidRPr="00E87BC1">
                                    <w:rPr>
                                      <w:rFonts w:hAnsi="ＭＳ 明朝" w:cs="Segoe UI" w:hint="eastAsia"/>
                                      <w:kern w:val="0"/>
                                      <w:szCs w:val="21"/>
                                      <w:bdr w:val="none" w:sz="0" w:space="0" w:color="auto" w:frame="1"/>
                                    </w:rPr>
                                    <w:t>う</w:t>
                                  </w:r>
                                  <w:r w:rsidR="005254F4" w:rsidRPr="00E87BC1">
                                    <w:rPr>
                                      <w:rFonts w:hAnsi="ＭＳ 明朝" w:cs="Segoe UI" w:hint="eastAsia"/>
                                      <w:kern w:val="0"/>
                                      <w:szCs w:val="21"/>
                                      <w:bdr w:val="none" w:sz="0" w:space="0" w:color="auto" w:frame="1"/>
                                    </w:rPr>
                                    <w:t>、のいずれかになります。</w:t>
                                  </w:r>
                                  <w:r w:rsidR="000C3F8C" w:rsidRPr="00E87BC1">
                                    <w:rPr>
                                      <w:rFonts w:hAnsi="ＭＳ 明朝" w:cs="Segoe UI" w:hint="eastAsia"/>
                                      <w:kern w:val="0"/>
                                      <w:szCs w:val="21"/>
                                      <w:bdr w:val="none" w:sz="0" w:space="0" w:color="auto" w:frame="1"/>
                                    </w:rPr>
                                    <w:t>殆ど</w:t>
                                  </w:r>
                                  <w:r w:rsidR="005254F4" w:rsidRPr="00E87BC1">
                                    <w:rPr>
                                      <w:rFonts w:hAnsi="ＭＳ 明朝" w:cs="Segoe UI" w:hint="eastAsia"/>
                                      <w:kern w:val="0"/>
                                      <w:szCs w:val="21"/>
                                      <w:bdr w:val="none" w:sz="0" w:space="0" w:color="auto" w:frame="1"/>
                                    </w:rPr>
                                    <w:t>未だ認知されていなかったり</w:t>
                                  </w:r>
                                  <w:r w:rsidR="000C3F8C" w:rsidRPr="00E87BC1">
                                    <w:rPr>
                                      <w:rFonts w:hAnsi="ＭＳ 明朝" w:cs="Segoe UI" w:hint="eastAsia"/>
                                      <w:kern w:val="0"/>
                                      <w:szCs w:val="21"/>
                                      <w:bdr w:val="none" w:sz="0" w:space="0" w:color="auto" w:frame="1"/>
                                    </w:rPr>
                                    <w:t>未</w:t>
                                  </w:r>
                                  <w:r w:rsidR="005254F4" w:rsidRPr="00E87BC1">
                                    <w:rPr>
                                      <w:rFonts w:hAnsi="ＭＳ 明朝" w:cs="Segoe UI" w:hint="eastAsia"/>
                                      <w:kern w:val="0"/>
                                      <w:szCs w:val="21"/>
                                      <w:bdr w:val="none" w:sz="0" w:space="0" w:color="auto" w:frame="1"/>
                                    </w:rPr>
                                    <w:t>対応</w:t>
                                  </w:r>
                                  <w:r w:rsidR="000C3F8C" w:rsidRPr="00E87BC1">
                                    <w:rPr>
                                      <w:rFonts w:hAnsi="ＭＳ 明朝" w:cs="Segoe UI" w:hint="eastAsia"/>
                                      <w:kern w:val="0"/>
                                      <w:szCs w:val="21"/>
                                      <w:bdr w:val="none" w:sz="0" w:space="0" w:color="auto" w:frame="1"/>
                                    </w:rPr>
                                    <w:t>の状況</w:t>
                                  </w:r>
                                  <w:r w:rsidR="005254F4" w:rsidRPr="00E87BC1">
                                    <w:rPr>
                                      <w:rFonts w:hAnsi="ＭＳ 明朝" w:cs="Segoe UI" w:hint="eastAsia"/>
                                      <w:kern w:val="0"/>
                                      <w:szCs w:val="21"/>
                                      <w:bdr w:val="none" w:sz="0" w:space="0" w:color="auto" w:frame="1"/>
                                    </w:rPr>
                                    <w:t>ですが、</w:t>
                                  </w:r>
                                  <w:r w:rsidR="000C3F8C" w:rsidRPr="00E87BC1">
                                    <w:rPr>
                                      <w:rFonts w:hAnsi="ＭＳ 明朝" w:cs="Segoe UI" w:hint="eastAsia"/>
                                      <w:kern w:val="0"/>
                                      <w:szCs w:val="21"/>
                                      <w:bdr w:val="none" w:sz="0" w:space="0" w:color="auto" w:frame="1"/>
                                    </w:rPr>
                                    <w:t>1月４日以降、住所地の</w:t>
                                  </w:r>
                                  <w:r w:rsidR="005254F4" w:rsidRPr="00E87BC1">
                                    <w:rPr>
                                      <w:rFonts w:hAnsi="ＭＳ 明朝" w:cs="Segoe UI" w:hint="eastAsia"/>
                                      <w:kern w:val="0"/>
                                      <w:szCs w:val="21"/>
                                      <w:bdr w:val="none" w:sz="0" w:space="0" w:color="auto" w:frame="1"/>
                                    </w:rPr>
                                    <w:t>市区町村</w:t>
                                  </w:r>
                                  <w:r w:rsidR="001E0DB1" w:rsidRPr="00E87BC1">
                                    <w:rPr>
                                      <w:rFonts w:hAnsi="ＭＳ 明朝" w:cs="Segoe UI" w:hint="eastAsia"/>
                                      <w:kern w:val="0"/>
                                      <w:szCs w:val="21"/>
                                      <w:bdr w:val="none" w:sz="0" w:space="0" w:color="auto" w:frame="1"/>
                                    </w:rPr>
                                    <w:t>、</w:t>
                                  </w:r>
                                  <w:r w:rsidR="005254F4" w:rsidRPr="00E87BC1">
                                    <w:rPr>
                                      <w:rFonts w:hAnsi="ＭＳ 明朝" w:cs="Segoe UI" w:hint="eastAsia"/>
                                      <w:kern w:val="0"/>
                                      <w:szCs w:val="21"/>
                                      <w:bdr w:val="none" w:sz="0" w:space="0" w:color="auto" w:frame="1"/>
                                    </w:rPr>
                                    <w:t>住民税</w:t>
                                  </w:r>
                                  <w:r w:rsidR="000C3F8C" w:rsidRPr="00E87BC1">
                                    <w:rPr>
                                      <w:rFonts w:hAnsi="ＭＳ 明朝" w:cs="Segoe UI" w:hint="eastAsia"/>
                                      <w:kern w:val="0"/>
                                      <w:szCs w:val="21"/>
                                      <w:bdr w:val="none" w:sz="0" w:space="0" w:color="auto" w:frame="1"/>
                                    </w:rPr>
                                    <w:t>・担当</w:t>
                                  </w:r>
                                  <w:r w:rsidR="005254F4" w:rsidRPr="00E87BC1">
                                    <w:rPr>
                                      <w:rFonts w:hAnsi="ＭＳ 明朝" w:cs="Segoe UI" w:hint="eastAsia"/>
                                      <w:kern w:val="0"/>
                                      <w:szCs w:val="21"/>
                                      <w:bdr w:val="none" w:sz="0" w:space="0" w:color="auto" w:frame="1"/>
                                    </w:rPr>
                                    <w:t>窓口へ源泉徴収票</w:t>
                                  </w:r>
                                  <w:r w:rsidR="001E0DB1" w:rsidRPr="00E87BC1">
                                    <w:rPr>
                                      <w:rFonts w:hAnsi="ＭＳ 明朝" w:cs="Segoe UI" w:hint="eastAsia"/>
                                      <w:kern w:val="0"/>
                                      <w:szCs w:val="21"/>
                                      <w:bdr w:val="none" w:sz="0" w:space="0" w:color="auto" w:frame="1"/>
                                    </w:rPr>
                                    <w:t>と</w:t>
                                  </w:r>
                                  <w:r w:rsidR="005254F4" w:rsidRPr="00E87BC1">
                                    <w:rPr>
                                      <w:rFonts w:hAnsi="ＭＳ 明朝" w:cs="Segoe UI" w:hint="eastAsia"/>
                                      <w:kern w:val="0"/>
                                      <w:szCs w:val="21"/>
                                      <w:bdr w:val="none" w:sz="0" w:space="0" w:color="auto" w:frame="1"/>
                                    </w:rPr>
                                    <w:t>本人確認できる書類を持参し住民税の予納申出をすることで出国までに『予納』という扱いですが納税を済ませる</w:t>
                                  </w:r>
                                  <w:r w:rsidR="001E0DB1" w:rsidRPr="00E87BC1">
                                    <w:rPr>
                                      <w:rFonts w:hAnsi="ＭＳ 明朝" w:cs="Segoe UI" w:hint="eastAsia"/>
                                      <w:kern w:val="0"/>
                                      <w:szCs w:val="21"/>
                                      <w:bdr w:val="none" w:sz="0" w:space="0" w:color="auto" w:frame="1"/>
                                    </w:rPr>
                                    <w:t>事</w:t>
                                  </w:r>
                                  <w:r w:rsidR="005254F4" w:rsidRPr="00E87BC1">
                                    <w:rPr>
                                      <w:rFonts w:hAnsi="ＭＳ 明朝" w:cs="Segoe UI" w:hint="eastAsia"/>
                                      <w:kern w:val="0"/>
                                      <w:szCs w:val="21"/>
                                      <w:bdr w:val="none" w:sz="0" w:space="0" w:color="auto" w:frame="1"/>
                                    </w:rPr>
                                    <w:t>ができます。</w:t>
                                  </w:r>
                                  <w:r w:rsidR="000C3F8C" w:rsidRPr="00E87BC1">
                                    <w:rPr>
                                      <w:rFonts w:hAnsi="ＭＳ 明朝" w:cs="Segoe UI" w:hint="eastAsia"/>
                                      <w:kern w:val="0"/>
                                      <w:szCs w:val="21"/>
                                      <w:bdr w:val="none" w:sz="0" w:space="0" w:color="auto" w:frame="1"/>
                                    </w:rPr>
                                    <w:t>『予納』</w:t>
                                  </w:r>
                                  <w:r w:rsidR="001E0DB1" w:rsidRPr="00E87BC1">
                                    <w:rPr>
                                      <w:rFonts w:hAnsi="ＭＳ 明朝" w:cs="Segoe UI" w:hint="eastAsia"/>
                                      <w:kern w:val="0"/>
                                      <w:szCs w:val="21"/>
                                      <w:bdr w:val="none" w:sz="0" w:space="0" w:color="auto" w:frame="1"/>
                                    </w:rPr>
                                    <w:t>形式</w:t>
                                  </w:r>
                                  <w:r w:rsidR="000C3F8C" w:rsidRPr="00E87BC1">
                                    <w:rPr>
                                      <w:rFonts w:hAnsi="ＭＳ 明朝" w:cs="Segoe UI" w:hint="eastAsia"/>
                                      <w:kern w:val="0"/>
                                      <w:szCs w:val="21"/>
                                      <w:bdr w:val="none" w:sz="0" w:space="0" w:color="auto" w:frame="1"/>
                                    </w:rPr>
                                    <w:t>でいったん</w:t>
                                  </w:r>
                                  <w:r w:rsidR="001E0DB1" w:rsidRPr="00E87BC1">
                                    <w:rPr>
                                      <w:rFonts w:hAnsi="ＭＳ 明朝" w:cs="Segoe UI" w:hint="eastAsia"/>
                                      <w:kern w:val="0"/>
                                      <w:szCs w:val="21"/>
                                      <w:bdr w:val="none" w:sz="0" w:space="0" w:color="auto" w:frame="1"/>
                                    </w:rPr>
                                    <w:t>税金を納め、</w:t>
                                  </w:r>
                                  <w:r w:rsidR="000C3F8C" w:rsidRPr="00E87BC1">
                                    <w:rPr>
                                      <w:rFonts w:hAnsi="ＭＳ 明朝" w:cs="Segoe UI" w:hint="eastAsia"/>
                                      <w:kern w:val="0"/>
                                      <w:szCs w:val="21"/>
                                      <w:bdr w:val="none" w:sz="0" w:space="0" w:color="auto" w:frame="1"/>
                                    </w:rPr>
                                    <w:t>改めて</w:t>
                                  </w:r>
                                  <w:r w:rsidR="001E0DB1" w:rsidRPr="00E87BC1">
                                    <w:rPr>
                                      <w:rFonts w:hAnsi="ＭＳ 明朝" w:cs="Segoe UI" w:hint="eastAsia"/>
                                      <w:kern w:val="0"/>
                                      <w:szCs w:val="21"/>
                                      <w:bdr w:val="none" w:sz="0" w:space="0" w:color="auto" w:frame="1"/>
                                    </w:rPr>
                                    <w:t>６月頃</w:t>
                                  </w:r>
                                  <w:r w:rsidR="000C3F8C" w:rsidRPr="00E87BC1">
                                    <w:rPr>
                                      <w:rFonts w:hAnsi="ＭＳ 明朝" w:cs="Segoe UI" w:hint="eastAsia"/>
                                      <w:kern w:val="0"/>
                                      <w:szCs w:val="21"/>
                                      <w:bdr w:val="none" w:sz="0" w:space="0" w:color="auto" w:frame="1"/>
                                    </w:rPr>
                                    <w:t>『決定通知書』</w:t>
                                  </w:r>
                                  <w:r w:rsidR="001E0DB1" w:rsidRPr="00E87BC1">
                                    <w:rPr>
                                      <w:rFonts w:hAnsi="ＭＳ 明朝" w:cs="Segoe UI" w:hint="eastAsia"/>
                                      <w:kern w:val="0"/>
                                      <w:szCs w:val="21"/>
                                      <w:bdr w:val="none" w:sz="0" w:space="0" w:color="auto" w:frame="1"/>
                                    </w:rPr>
                                    <w:t>で</w:t>
                                  </w:r>
                                  <w:r w:rsidR="000C3F8C" w:rsidRPr="00E87BC1">
                                    <w:rPr>
                                      <w:rFonts w:hAnsi="ＭＳ 明朝" w:cs="Segoe UI" w:hint="eastAsia"/>
                                      <w:kern w:val="0"/>
                                      <w:szCs w:val="21"/>
                                      <w:bdr w:val="none" w:sz="0" w:space="0" w:color="auto" w:frame="1"/>
                                    </w:rPr>
                                    <w:t>差引</w:t>
                                  </w:r>
                                  <w:r w:rsidR="001E0DB1" w:rsidRPr="00E87BC1">
                                    <w:rPr>
                                      <w:rFonts w:hAnsi="ＭＳ 明朝" w:cs="Segoe UI" w:hint="eastAsia"/>
                                      <w:kern w:val="0"/>
                                      <w:szCs w:val="21"/>
                                      <w:bdr w:val="none" w:sz="0" w:space="0" w:color="auto" w:frame="1"/>
                                    </w:rPr>
                                    <w:t>税額</w:t>
                                  </w:r>
                                  <w:r w:rsidR="000C3F8C" w:rsidRPr="00E87BC1">
                                    <w:rPr>
                                      <w:rFonts w:hAnsi="ＭＳ 明朝" w:cs="Segoe UI" w:hint="eastAsia"/>
                                      <w:kern w:val="0"/>
                                      <w:szCs w:val="21"/>
                                      <w:bdr w:val="none" w:sz="0" w:space="0" w:color="auto" w:frame="1"/>
                                    </w:rPr>
                                    <w:t>『0円』となる仕組みです。</w:t>
                                  </w:r>
                                  <w:r w:rsidR="006571DE" w:rsidRPr="00E87BC1">
                                    <w:rPr>
                                      <w:rFonts w:hAnsi="ＭＳ 明朝" w:cs="Segoe UI" w:hint="eastAsia"/>
                                      <w:kern w:val="0"/>
                                      <w:szCs w:val="21"/>
                                      <w:bdr w:val="none" w:sz="0" w:space="0" w:color="auto" w:frame="1"/>
                                    </w:rPr>
                                    <w:t xml:space="preserve">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66144311" id="Text Box 43" o:spid="_x0000_s1031" type="#_x0000_t202" style="position:absolute;left:0;text-align:left;margin-left:9.5pt;margin-top:68.45pt;width:161.5pt;height:45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" filled="f" stroked="f">
                      <v:textbox inset="5.85pt,.7pt,5.85pt,.7pt">
                        <w:txbxContent>
                          <w:p w14:paraId="30A20EBC" w14:textId="60F6A487" w:rsidR="00453296" w:rsidRDefault="00AB741D" w:rsidP="00453296">
                            <w:pPr>
                              <w:jc w:val="center"/>
                              <w:rPr>
                                <w:rFonts w:ascii="ＭＳ ゴシック" w:eastAsia="ＭＳ ゴシック" w:hAnsi="ＭＳ 明朝"/>
                                <w:b/>
                                <w:bCs/>
                                <w:sz w:val="22"/>
                                <w:u w:val="single"/>
                              </w:rPr>
                            </w:pPr>
                            <w:r>
                              <w:rPr>
                                <w:rFonts w:ascii="ＭＳ ゴシック" w:eastAsia="ＭＳ ゴシック" w:hAnsi="ＭＳ 明朝" w:hint="eastAsia"/>
                                <w:b/>
                                <w:bCs/>
                                <w:sz w:val="22"/>
                                <w:u w:val="single"/>
                              </w:rPr>
                              <w:t>住民税の予納申出書</w:t>
                            </w:r>
                          </w:p>
                          <w:p w14:paraId="02AFF1B7" w14:textId="7025FBA2" w:rsidR="005254F4" w:rsidRPr="00E87BC1" w:rsidRDefault="00AB741D" w:rsidP="001E0DB1">
                            <w:pPr>
                              <w:widowControl/>
                              <w:shd w:val="clear" w:color="auto" w:fill="F8F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ＭＳ 明朝" w:cs="Segoe UI"/>
                                <w:kern w:val="0"/>
                                <w:szCs w:val="21"/>
                                <w:bdr w:val="none" w:sz="0" w:space="0" w:color="auto" w:frame="1"/>
                              </w:rPr>
                            </w:pPr>
                            <w:r w:rsidRPr="00E87BC1">
                              <w:rPr>
                                <w:rFonts w:hAnsi="ＭＳ 明朝" w:cs="Segoe UI" w:hint="eastAsia"/>
                                <w:kern w:val="0"/>
                                <w:szCs w:val="21"/>
                                <w:bdr w:val="none" w:sz="0" w:space="0" w:color="auto" w:frame="1"/>
                              </w:rPr>
                              <w:t>個人の住民税は前年の所得金額で税額が決まり、その年の１月１日の住民登録</w:t>
                            </w:r>
                            <w:r w:rsidR="005254F4" w:rsidRPr="00E87BC1">
                              <w:rPr>
                                <w:rFonts w:hAnsi="ＭＳ 明朝" w:cs="Segoe UI" w:hint="eastAsia"/>
                                <w:kern w:val="0"/>
                                <w:szCs w:val="21"/>
                                <w:bdr w:val="none" w:sz="0" w:space="0" w:color="auto" w:frame="1"/>
                              </w:rPr>
                              <w:t>状況</w:t>
                            </w:r>
                            <w:r w:rsidRPr="00E87BC1">
                              <w:rPr>
                                <w:rFonts w:hAnsi="ＭＳ 明朝" w:cs="Segoe UI" w:hint="eastAsia"/>
                                <w:kern w:val="0"/>
                                <w:szCs w:val="21"/>
                                <w:bdr w:val="none" w:sz="0" w:space="0" w:color="auto" w:frame="1"/>
                              </w:rPr>
                              <w:t>で課税の有無を判断します。固定資産税や償却資産税なども１月１日の課税基準ですよね。日本赴任してい</w:t>
                            </w:r>
                            <w:r w:rsidR="005254F4" w:rsidRPr="00E87BC1">
                              <w:rPr>
                                <w:rFonts w:hAnsi="ＭＳ 明朝" w:cs="Segoe UI" w:hint="eastAsia"/>
                                <w:kern w:val="0"/>
                                <w:szCs w:val="21"/>
                                <w:bdr w:val="none" w:sz="0" w:space="0" w:color="auto" w:frame="1"/>
                              </w:rPr>
                              <w:t>た外国人が</w:t>
                            </w:r>
                            <w:r w:rsidR="000C3F8C" w:rsidRPr="00E87BC1">
                              <w:rPr>
                                <w:rFonts w:hAnsi="ＭＳ 明朝" w:cs="Segoe UI" w:hint="eastAsia"/>
                                <w:kern w:val="0"/>
                                <w:szCs w:val="21"/>
                                <w:bdr w:val="none" w:sz="0" w:space="0" w:color="auto" w:frame="1"/>
                              </w:rPr>
                              <w:t>その年の</w:t>
                            </w:r>
                            <w:r w:rsidRPr="00E87BC1">
                              <w:rPr>
                                <w:rFonts w:hAnsi="ＭＳ 明朝" w:cs="Segoe UI" w:hint="eastAsia"/>
                                <w:kern w:val="0"/>
                                <w:szCs w:val="21"/>
                                <w:bdr w:val="none" w:sz="0" w:space="0" w:color="auto" w:frame="1"/>
                              </w:rPr>
                              <w:t>1月以降出国</w:t>
                            </w:r>
                            <w:r w:rsidR="005254F4" w:rsidRPr="00E87BC1">
                              <w:rPr>
                                <w:rFonts w:hAnsi="ＭＳ 明朝" w:cs="Segoe UI" w:hint="eastAsia"/>
                                <w:kern w:val="0"/>
                                <w:szCs w:val="21"/>
                                <w:bdr w:val="none" w:sz="0" w:space="0" w:color="auto" w:frame="1"/>
                              </w:rPr>
                              <w:t>する場合は、本人が日本にいなくても住民税の支払義務があり、①納税管理人を置く②帰国した海外の住所へ納付書を送ってもらい日本円で支払</w:t>
                            </w:r>
                            <w:r w:rsidR="001E0DB1" w:rsidRPr="00E87BC1">
                              <w:rPr>
                                <w:rFonts w:hAnsi="ＭＳ 明朝" w:cs="Segoe UI" w:hint="eastAsia"/>
                                <w:kern w:val="0"/>
                                <w:szCs w:val="21"/>
                                <w:bdr w:val="none" w:sz="0" w:space="0" w:color="auto" w:frame="1"/>
                              </w:rPr>
                              <w:t>う</w:t>
                            </w:r>
                            <w:r w:rsidR="005254F4" w:rsidRPr="00E87BC1">
                              <w:rPr>
                                <w:rFonts w:hAnsi="ＭＳ 明朝" w:cs="Segoe UI" w:hint="eastAsia"/>
                                <w:kern w:val="0"/>
                                <w:szCs w:val="21"/>
                                <w:bdr w:val="none" w:sz="0" w:space="0" w:color="auto" w:frame="1"/>
                              </w:rPr>
                              <w:t>、のいずれかになります。</w:t>
                            </w:r>
                            <w:r w:rsidR="000C3F8C" w:rsidRPr="00E87BC1">
                              <w:rPr>
                                <w:rFonts w:hAnsi="ＭＳ 明朝" w:cs="Segoe UI" w:hint="eastAsia"/>
                                <w:kern w:val="0"/>
                                <w:szCs w:val="21"/>
                                <w:bdr w:val="none" w:sz="0" w:space="0" w:color="auto" w:frame="1"/>
                              </w:rPr>
                              <w:t>殆ど</w:t>
                            </w:r>
                            <w:r w:rsidR="005254F4" w:rsidRPr="00E87BC1">
                              <w:rPr>
                                <w:rFonts w:hAnsi="ＭＳ 明朝" w:cs="Segoe UI" w:hint="eastAsia"/>
                                <w:kern w:val="0"/>
                                <w:szCs w:val="21"/>
                                <w:bdr w:val="none" w:sz="0" w:space="0" w:color="auto" w:frame="1"/>
                              </w:rPr>
                              <w:t>未だ認知されていなかったり</w:t>
                            </w:r>
                            <w:r w:rsidR="000C3F8C" w:rsidRPr="00E87BC1">
                              <w:rPr>
                                <w:rFonts w:hAnsi="ＭＳ 明朝" w:cs="Segoe UI" w:hint="eastAsia"/>
                                <w:kern w:val="0"/>
                                <w:szCs w:val="21"/>
                                <w:bdr w:val="none" w:sz="0" w:space="0" w:color="auto" w:frame="1"/>
                              </w:rPr>
                              <w:t>未</w:t>
                            </w:r>
                            <w:r w:rsidR="005254F4" w:rsidRPr="00E87BC1">
                              <w:rPr>
                                <w:rFonts w:hAnsi="ＭＳ 明朝" w:cs="Segoe UI" w:hint="eastAsia"/>
                                <w:kern w:val="0"/>
                                <w:szCs w:val="21"/>
                                <w:bdr w:val="none" w:sz="0" w:space="0" w:color="auto" w:frame="1"/>
                              </w:rPr>
                              <w:t>対応</w:t>
                            </w:r>
                            <w:r w:rsidR="000C3F8C" w:rsidRPr="00E87BC1">
                              <w:rPr>
                                <w:rFonts w:hAnsi="ＭＳ 明朝" w:cs="Segoe UI" w:hint="eastAsia"/>
                                <w:kern w:val="0"/>
                                <w:szCs w:val="21"/>
                                <w:bdr w:val="none" w:sz="0" w:space="0" w:color="auto" w:frame="1"/>
                              </w:rPr>
                              <w:t>の状況</w:t>
                            </w:r>
                            <w:r w:rsidR="005254F4" w:rsidRPr="00E87BC1">
                              <w:rPr>
                                <w:rFonts w:hAnsi="ＭＳ 明朝" w:cs="Segoe UI" w:hint="eastAsia"/>
                                <w:kern w:val="0"/>
                                <w:szCs w:val="21"/>
                                <w:bdr w:val="none" w:sz="0" w:space="0" w:color="auto" w:frame="1"/>
                              </w:rPr>
                              <w:t>ですが、</w:t>
                            </w:r>
                            <w:r w:rsidR="000C3F8C" w:rsidRPr="00E87BC1">
                              <w:rPr>
                                <w:rFonts w:hAnsi="ＭＳ 明朝" w:cs="Segoe UI" w:hint="eastAsia"/>
                                <w:kern w:val="0"/>
                                <w:szCs w:val="21"/>
                                <w:bdr w:val="none" w:sz="0" w:space="0" w:color="auto" w:frame="1"/>
                              </w:rPr>
                              <w:t>1月４日以降、住所地の</w:t>
                            </w:r>
                            <w:r w:rsidR="005254F4" w:rsidRPr="00E87BC1">
                              <w:rPr>
                                <w:rFonts w:hAnsi="ＭＳ 明朝" w:cs="Segoe UI" w:hint="eastAsia"/>
                                <w:kern w:val="0"/>
                                <w:szCs w:val="21"/>
                                <w:bdr w:val="none" w:sz="0" w:space="0" w:color="auto" w:frame="1"/>
                              </w:rPr>
                              <w:t>市区町村</w:t>
                            </w:r>
                            <w:r w:rsidR="001E0DB1" w:rsidRPr="00E87BC1">
                              <w:rPr>
                                <w:rFonts w:hAnsi="ＭＳ 明朝" w:cs="Segoe UI" w:hint="eastAsia"/>
                                <w:kern w:val="0"/>
                                <w:szCs w:val="21"/>
                                <w:bdr w:val="none" w:sz="0" w:space="0" w:color="auto" w:frame="1"/>
                              </w:rPr>
                              <w:t>、</w:t>
                            </w:r>
                            <w:r w:rsidR="005254F4" w:rsidRPr="00E87BC1">
                              <w:rPr>
                                <w:rFonts w:hAnsi="ＭＳ 明朝" w:cs="Segoe UI" w:hint="eastAsia"/>
                                <w:kern w:val="0"/>
                                <w:szCs w:val="21"/>
                                <w:bdr w:val="none" w:sz="0" w:space="0" w:color="auto" w:frame="1"/>
                              </w:rPr>
                              <w:t>住民税</w:t>
                            </w:r>
                            <w:r w:rsidR="000C3F8C" w:rsidRPr="00E87BC1">
                              <w:rPr>
                                <w:rFonts w:hAnsi="ＭＳ 明朝" w:cs="Segoe UI" w:hint="eastAsia"/>
                                <w:kern w:val="0"/>
                                <w:szCs w:val="21"/>
                                <w:bdr w:val="none" w:sz="0" w:space="0" w:color="auto" w:frame="1"/>
                              </w:rPr>
                              <w:t>・担当</w:t>
                            </w:r>
                            <w:r w:rsidR="005254F4" w:rsidRPr="00E87BC1">
                              <w:rPr>
                                <w:rFonts w:hAnsi="ＭＳ 明朝" w:cs="Segoe UI" w:hint="eastAsia"/>
                                <w:kern w:val="0"/>
                                <w:szCs w:val="21"/>
                                <w:bdr w:val="none" w:sz="0" w:space="0" w:color="auto" w:frame="1"/>
                              </w:rPr>
                              <w:t>窓口へ源泉徴収票</w:t>
                            </w:r>
                            <w:r w:rsidR="001E0DB1" w:rsidRPr="00E87BC1">
                              <w:rPr>
                                <w:rFonts w:hAnsi="ＭＳ 明朝" w:cs="Segoe UI" w:hint="eastAsia"/>
                                <w:kern w:val="0"/>
                                <w:szCs w:val="21"/>
                                <w:bdr w:val="none" w:sz="0" w:space="0" w:color="auto" w:frame="1"/>
                              </w:rPr>
                              <w:t>と</w:t>
                            </w:r>
                            <w:r w:rsidR="005254F4" w:rsidRPr="00E87BC1">
                              <w:rPr>
                                <w:rFonts w:hAnsi="ＭＳ 明朝" w:cs="Segoe UI" w:hint="eastAsia"/>
                                <w:kern w:val="0"/>
                                <w:szCs w:val="21"/>
                                <w:bdr w:val="none" w:sz="0" w:space="0" w:color="auto" w:frame="1"/>
                              </w:rPr>
                              <w:t>本人確認できる書類を持参し住民税の予納申出をすることで出国までに『予納』という扱いですが納税を済ませる</w:t>
                            </w:r>
                            <w:r w:rsidR="001E0DB1" w:rsidRPr="00E87BC1">
                              <w:rPr>
                                <w:rFonts w:hAnsi="ＭＳ 明朝" w:cs="Segoe UI" w:hint="eastAsia"/>
                                <w:kern w:val="0"/>
                                <w:szCs w:val="21"/>
                                <w:bdr w:val="none" w:sz="0" w:space="0" w:color="auto" w:frame="1"/>
                              </w:rPr>
                              <w:t>事</w:t>
                            </w:r>
                            <w:r w:rsidR="005254F4" w:rsidRPr="00E87BC1">
                              <w:rPr>
                                <w:rFonts w:hAnsi="ＭＳ 明朝" w:cs="Segoe UI" w:hint="eastAsia"/>
                                <w:kern w:val="0"/>
                                <w:szCs w:val="21"/>
                                <w:bdr w:val="none" w:sz="0" w:space="0" w:color="auto" w:frame="1"/>
                              </w:rPr>
                              <w:t>ができます。</w:t>
                            </w:r>
                            <w:r w:rsidR="000C3F8C" w:rsidRPr="00E87BC1">
                              <w:rPr>
                                <w:rFonts w:hAnsi="ＭＳ 明朝" w:cs="Segoe UI" w:hint="eastAsia"/>
                                <w:kern w:val="0"/>
                                <w:szCs w:val="21"/>
                                <w:bdr w:val="none" w:sz="0" w:space="0" w:color="auto" w:frame="1"/>
                              </w:rPr>
                              <w:t>『予納』</w:t>
                            </w:r>
                            <w:r w:rsidR="001E0DB1" w:rsidRPr="00E87BC1">
                              <w:rPr>
                                <w:rFonts w:hAnsi="ＭＳ 明朝" w:cs="Segoe UI" w:hint="eastAsia"/>
                                <w:kern w:val="0"/>
                                <w:szCs w:val="21"/>
                                <w:bdr w:val="none" w:sz="0" w:space="0" w:color="auto" w:frame="1"/>
                              </w:rPr>
                              <w:t>形式</w:t>
                            </w:r>
                            <w:r w:rsidR="000C3F8C" w:rsidRPr="00E87BC1">
                              <w:rPr>
                                <w:rFonts w:hAnsi="ＭＳ 明朝" w:cs="Segoe UI" w:hint="eastAsia"/>
                                <w:kern w:val="0"/>
                                <w:szCs w:val="21"/>
                                <w:bdr w:val="none" w:sz="0" w:space="0" w:color="auto" w:frame="1"/>
                              </w:rPr>
                              <w:t>でいったん</w:t>
                            </w:r>
                            <w:r w:rsidR="001E0DB1" w:rsidRPr="00E87BC1">
                              <w:rPr>
                                <w:rFonts w:hAnsi="ＭＳ 明朝" w:cs="Segoe UI" w:hint="eastAsia"/>
                                <w:kern w:val="0"/>
                                <w:szCs w:val="21"/>
                                <w:bdr w:val="none" w:sz="0" w:space="0" w:color="auto" w:frame="1"/>
                              </w:rPr>
                              <w:t>税金を納め、</w:t>
                            </w:r>
                            <w:r w:rsidR="000C3F8C" w:rsidRPr="00E87BC1">
                              <w:rPr>
                                <w:rFonts w:hAnsi="ＭＳ 明朝" w:cs="Segoe UI" w:hint="eastAsia"/>
                                <w:kern w:val="0"/>
                                <w:szCs w:val="21"/>
                                <w:bdr w:val="none" w:sz="0" w:space="0" w:color="auto" w:frame="1"/>
                              </w:rPr>
                              <w:t>改めて</w:t>
                            </w:r>
                            <w:r w:rsidR="001E0DB1" w:rsidRPr="00E87BC1">
                              <w:rPr>
                                <w:rFonts w:hAnsi="ＭＳ 明朝" w:cs="Segoe UI" w:hint="eastAsia"/>
                                <w:kern w:val="0"/>
                                <w:szCs w:val="21"/>
                                <w:bdr w:val="none" w:sz="0" w:space="0" w:color="auto" w:frame="1"/>
                              </w:rPr>
                              <w:t>６月頃</w:t>
                            </w:r>
                            <w:r w:rsidR="000C3F8C" w:rsidRPr="00E87BC1">
                              <w:rPr>
                                <w:rFonts w:hAnsi="ＭＳ 明朝" w:cs="Segoe UI" w:hint="eastAsia"/>
                                <w:kern w:val="0"/>
                                <w:szCs w:val="21"/>
                                <w:bdr w:val="none" w:sz="0" w:space="0" w:color="auto" w:frame="1"/>
                              </w:rPr>
                              <w:t>『決定通知書』</w:t>
                            </w:r>
                            <w:r w:rsidR="001E0DB1" w:rsidRPr="00E87BC1">
                              <w:rPr>
                                <w:rFonts w:hAnsi="ＭＳ 明朝" w:cs="Segoe UI" w:hint="eastAsia"/>
                                <w:kern w:val="0"/>
                                <w:szCs w:val="21"/>
                                <w:bdr w:val="none" w:sz="0" w:space="0" w:color="auto" w:frame="1"/>
                              </w:rPr>
                              <w:t>で</w:t>
                            </w:r>
                            <w:r w:rsidR="000C3F8C" w:rsidRPr="00E87BC1">
                              <w:rPr>
                                <w:rFonts w:hAnsi="ＭＳ 明朝" w:cs="Segoe UI" w:hint="eastAsia"/>
                                <w:kern w:val="0"/>
                                <w:szCs w:val="21"/>
                                <w:bdr w:val="none" w:sz="0" w:space="0" w:color="auto" w:frame="1"/>
                              </w:rPr>
                              <w:t>差引</w:t>
                            </w:r>
                            <w:r w:rsidR="001E0DB1" w:rsidRPr="00E87BC1">
                              <w:rPr>
                                <w:rFonts w:hAnsi="ＭＳ 明朝" w:cs="Segoe UI" w:hint="eastAsia"/>
                                <w:kern w:val="0"/>
                                <w:szCs w:val="21"/>
                                <w:bdr w:val="none" w:sz="0" w:space="0" w:color="auto" w:frame="1"/>
                              </w:rPr>
                              <w:t>税額</w:t>
                            </w:r>
                            <w:r w:rsidR="000C3F8C" w:rsidRPr="00E87BC1">
                              <w:rPr>
                                <w:rFonts w:hAnsi="ＭＳ 明朝" w:cs="Segoe UI" w:hint="eastAsia"/>
                                <w:kern w:val="0"/>
                                <w:szCs w:val="21"/>
                                <w:bdr w:val="none" w:sz="0" w:space="0" w:color="auto" w:frame="1"/>
                              </w:rPr>
                              <w:t>『0円』となる仕組みです。</w:t>
                            </w:r>
                            <w:r w:rsidR="006571DE" w:rsidRPr="00E87BC1">
                              <w:rPr>
                                <w:rFonts w:hAnsi="ＭＳ 明朝" w:cs="Segoe UI" w:hint="eastAsia"/>
                                <w:kern w:val="0"/>
                                <w:szCs w:val="21"/>
                                <w:bdr w:val="none" w:sz="0" w:space="0" w:color="auto" w:frame="1"/>
                              </w:rPr>
                              <w:t xml:space="preserve">　　</w:t>
                            </w:r>
                          </w:p>
                        </w:txbxContent>
                      </v:textbox>
                    </v:shape>
                  </w:pict>
                </mc:Fallback>
              </mc:AlternateContent>
            </w:r>
          </w:p>
        </w:tc>
      </w:tr>
    </w:tbl>
    <w:bookmarkEnd w:id="2"/>
    <w:p w14:paraId="2125D8A5" w14:textId="4D6A6F59" w:rsidR="00453296" w:rsidRPr="00E87BC1" w:rsidRDefault="001E5B65" w:rsidP="00453296">
      <w:pPr>
        <w:rPr>
          <w:rFonts w:hAnsi="ＭＳ 明朝"/>
        </w:rPr>
      </w:pPr>
      <w:r w:rsidRPr="00E87BC1">
        <w:rPr>
          <w:rFonts w:hAnsi="ＭＳ 明朝"/>
          <w:noProof/>
        </w:rPr>
        <w:lastRenderedPageBreak/>
        <w:drawing>
          <wp:anchor distT="0" distB="0" distL="114300" distR="114300" simplePos="0" relativeHeight="251645952" behindDoc="0" locked="0" layoutInCell="1" allowOverlap="1" wp14:anchorId="21D76207" wp14:editId="574B8F3A">
            <wp:simplePos x="0" y="0"/>
            <wp:positionH relativeFrom="margin">
              <wp:posOffset>2516505</wp:posOffset>
            </wp:positionH>
            <wp:positionV relativeFrom="paragraph">
              <wp:posOffset>1905</wp:posOffset>
            </wp:positionV>
            <wp:extent cx="4330700" cy="6864350"/>
            <wp:effectExtent l="0" t="0" r="0" b="0"/>
            <wp:wrapNone/>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0" cy="686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BC1">
        <w:rPr>
          <w:rFonts w:hAnsi="ＭＳ 明朝"/>
          <w:noProof/>
        </w:rPr>
        <w:drawing>
          <wp:anchor distT="0" distB="0" distL="114300" distR="114300" simplePos="0" relativeHeight="251639807" behindDoc="0" locked="0" layoutInCell="1" allowOverlap="1" wp14:anchorId="6BE85AF5" wp14:editId="0426E191">
            <wp:simplePos x="0" y="0"/>
            <wp:positionH relativeFrom="margin">
              <wp:align>left</wp:align>
            </wp:positionH>
            <wp:positionV relativeFrom="paragraph">
              <wp:posOffset>11430</wp:posOffset>
            </wp:positionV>
            <wp:extent cx="2409825" cy="6854825"/>
            <wp:effectExtent l="0" t="0" r="9525" b="3175"/>
            <wp:wrapNone/>
            <wp:docPr id="64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9825" cy="685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1DE" w:rsidRPr="00E87BC1">
        <w:rPr>
          <w:rFonts w:hAnsi="ＭＳ 明朝"/>
          <w:noProof/>
        </w:rPr>
        <mc:AlternateContent>
          <mc:Choice Requires="wps">
            <w:drawing>
              <wp:anchor distT="0" distB="0" distL="114300" distR="114300" simplePos="0" relativeHeight="251646976" behindDoc="0" locked="0" layoutInCell="1" allowOverlap="1" wp14:anchorId="320729AE" wp14:editId="5F14F7FF">
                <wp:simplePos x="0" y="0"/>
                <wp:positionH relativeFrom="column">
                  <wp:posOffset>2611755</wp:posOffset>
                </wp:positionH>
                <wp:positionV relativeFrom="paragraph">
                  <wp:posOffset>649605</wp:posOffset>
                </wp:positionV>
                <wp:extent cx="4114800" cy="6057900"/>
                <wp:effectExtent l="0" t="0" r="0" b="0"/>
                <wp:wrapNone/>
                <wp:docPr id="7" name="Text Box 3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16F7DB9" w14:textId="77777777" w:rsidR="00835B4A" w:rsidRPr="006223C0" w:rsidRDefault="00835B4A" w:rsidP="00835B4A">
                            <w:pPr>
                              <w:jc w:val="center"/>
                              <w:rPr>
                                <w:rFonts w:ascii="ＭＳ ゴシック" w:eastAsia="ＭＳ ゴシック" w:hAnsi="ＭＳ ゴシック"/>
                                <w:b/>
                                <w:bCs/>
                                <w:sz w:val="24"/>
                                <w:u w:val="single"/>
                              </w:rPr>
                            </w:pPr>
                            <w:r w:rsidRPr="006223C0">
                              <w:rPr>
                                <w:rFonts w:ascii="ＭＳ ゴシック" w:eastAsia="ＭＳ ゴシック" w:hAnsi="ＭＳ ゴシック" w:hint="eastAsia"/>
                                <w:b/>
                                <w:bCs/>
                                <w:sz w:val="24"/>
                                <w:u w:val="single"/>
                              </w:rPr>
                              <w:t>今月の商売のヒント：【ばら色の未来を望むなら】</w:t>
                            </w:r>
                          </w:p>
                          <w:p w14:paraId="4D36ECD6" w14:textId="77777777" w:rsidR="00835B4A" w:rsidRDefault="00835B4A" w:rsidP="00835B4A">
                            <w:r w:rsidRPr="006223C0">
                              <w:rPr>
                                <w:rFonts w:hint="eastAsia"/>
                              </w:rPr>
                              <w:t>過去は決して変えられない。おそらくそう思っている方が多いでしょう。ところが「記憶」は変えられるとしたらどうでしょうか。「記憶を引き出す」という言い方をするせいか、私たちは記憶を固定的な「もの」のように考えがちです。しかし実のところ、記憶は非常にあいまいなものであり「もの」ではなく脳の一種の「状態」なのだとか。ですから、思い出すときの心理状態で記憶の中身が変わることもあります。例えば、盛大に夫婦げんかをした記憶。それを気分が良いときに思い出すと、あれほど頭</w:t>
                            </w:r>
                          </w:p>
                          <w:p w14:paraId="4F28A449" w14:textId="77777777" w:rsidR="00835B4A" w:rsidRDefault="00835B4A" w:rsidP="00835B4A">
                            <w:r w:rsidRPr="006223C0">
                              <w:rPr>
                                <w:rFonts w:hint="eastAsia"/>
                              </w:rPr>
                              <w:t>にきた相手の言動がそれほど気にならず、</w:t>
                            </w:r>
                          </w:p>
                          <w:p w14:paraId="6533567D" w14:textId="77777777" w:rsidR="00835B4A" w:rsidRDefault="00835B4A" w:rsidP="00835B4A">
                            <w:r w:rsidRPr="006223C0">
                              <w:rPr>
                                <w:rFonts w:hint="eastAsia"/>
                              </w:rPr>
                              <w:t>むしろ「こちらも悪かった・・・」と反</w:t>
                            </w:r>
                          </w:p>
                          <w:p w14:paraId="7D89EEAB" w14:textId="77777777" w:rsidR="00835B4A" w:rsidRDefault="00835B4A" w:rsidP="00835B4A">
                            <w:r w:rsidRPr="006223C0">
                              <w:rPr>
                                <w:rFonts w:hint="eastAsia"/>
                              </w:rPr>
                              <w:t>省もできる。ところがイライラしながら</w:t>
                            </w:r>
                          </w:p>
                          <w:p w14:paraId="2F962097" w14:textId="77777777" w:rsidR="00835B4A" w:rsidRDefault="00835B4A" w:rsidP="00835B4A">
                            <w:r w:rsidRPr="006223C0">
                              <w:rPr>
                                <w:rFonts w:hint="eastAsia"/>
                              </w:rPr>
                              <w:t>思い出すと「やっぱり頭に来る！」と怒</w:t>
                            </w:r>
                          </w:p>
                          <w:p w14:paraId="2D6D0E1C" w14:textId="77777777" w:rsidR="00835B4A" w:rsidRDefault="00835B4A" w:rsidP="00835B4A">
                            <w:r w:rsidRPr="006223C0">
                              <w:rPr>
                                <w:rFonts w:hint="eastAsia"/>
                              </w:rPr>
                              <w:t>りが再燃。このような経験はありません</w:t>
                            </w:r>
                          </w:p>
                          <w:p w14:paraId="4BC30610" w14:textId="77777777" w:rsidR="00835B4A" w:rsidRPr="006223C0" w:rsidRDefault="00835B4A" w:rsidP="00835B4A">
                            <w:r w:rsidRPr="006223C0">
                              <w:rPr>
                                <w:rFonts w:hint="eastAsia"/>
                              </w:rPr>
                              <w:t>か？夫婦げんかという「過去の出来事」は変わりませんが、嫌な記憶を良い気分で思い出すことによって「記憶の印象」をガラッと染め変えることができるのです。思い出すときの気分が記憶の印象を左右するのは、未来に対しても同じことです。将来を良い気分で思い描いておけば、この先、将来を思うたびに「良い感じ」がよみがえって、ますます将来像が良い感じになっていくでしょう。逆に暗い気持ちで将来を思い描けば、先のことを考えるたびに暗い気持ちもよみがえって、明るい見通しが立たなくなります。つまりばら色の未来を望むのであれば「今」をばら色の気分で過ごし、記憶を「ばら色」に染めておく、というわけです。実際の出来事はともかく、気分はばら色で商売する。単純なことですが、これからの日本を考えると、これはやってみる価値は大いにありそ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729AE" id="Text Box 3590" o:spid="_x0000_s1032" type="#_x0000_t202" style="position:absolute;left:0;text-align:left;margin-left:205.65pt;margin-top:51.15pt;width:324pt;height:47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" filled="f" stroked="f" strokecolor="blue">
                <v:textbox inset="5.85pt,.7pt,5.85pt,.7pt">
                  <w:txbxContent>
                    <w:p w14:paraId="216F7DB9" w14:textId="77777777" w:rsidR="00835B4A" w:rsidRPr="006223C0" w:rsidRDefault="00835B4A" w:rsidP="00835B4A">
                      <w:pPr>
                        <w:jc w:val="center"/>
                        <w:rPr>
                          <w:rFonts w:ascii="ＭＳ ゴシック" w:eastAsia="ＭＳ ゴシック" w:hAnsi="ＭＳ ゴシック"/>
                          <w:b/>
                          <w:bCs/>
                          <w:sz w:val="24"/>
                          <w:u w:val="single"/>
                        </w:rPr>
                      </w:pPr>
                      <w:r w:rsidRPr="006223C0">
                        <w:rPr>
                          <w:rFonts w:ascii="ＭＳ ゴシック" w:eastAsia="ＭＳ ゴシック" w:hAnsi="ＭＳ ゴシック" w:hint="eastAsia"/>
                          <w:b/>
                          <w:bCs/>
                          <w:sz w:val="24"/>
                          <w:u w:val="single"/>
                        </w:rPr>
                        <w:t>今月の商売のヒント：【ばら色の未来を望むなら】</w:t>
                      </w:r>
                    </w:p>
                    <w:p w14:paraId="4D36ECD6" w14:textId="77777777" w:rsidR="00835B4A" w:rsidRDefault="00835B4A" w:rsidP="00835B4A">
                      <w:r w:rsidRPr="006223C0">
                        <w:rPr>
                          <w:rFonts w:hint="eastAsia"/>
                        </w:rPr>
                        <w:t>過去は決して変えられない。おそらくそう思っている方が多いでしょう。ところが「記憶」は変えられるとしたらどうでしょうか。「記憶を引き出す」という言い方をするせいか、私たちは記憶を固定的な「もの」のように考えがちです。しかし実のところ、記憶は非常にあいまいなものであり「もの」ではなく脳の一種の「状態」なのだとか。ですから、思い出すときの心理状態で記憶の中身が変わることもあります。例えば、盛大に夫婦げんかをした記憶。それを気分が良いときに思い出すと、あれほど頭</w:t>
                      </w:r>
                    </w:p>
                    <w:p w14:paraId="4F28A449" w14:textId="77777777" w:rsidR="00835B4A" w:rsidRDefault="00835B4A" w:rsidP="00835B4A">
                      <w:r w:rsidRPr="006223C0">
                        <w:rPr>
                          <w:rFonts w:hint="eastAsia"/>
                        </w:rPr>
                        <w:t>にきた相手の言動がそれほど気にならず、</w:t>
                      </w:r>
                    </w:p>
                    <w:p w14:paraId="6533567D" w14:textId="77777777" w:rsidR="00835B4A" w:rsidRDefault="00835B4A" w:rsidP="00835B4A">
                      <w:r w:rsidRPr="006223C0">
                        <w:rPr>
                          <w:rFonts w:hint="eastAsia"/>
                        </w:rPr>
                        <w:t>むしろ「こちらも悪かった・・・」と反</w:t>
                      </w:r>
                    </w:p>
                    <w:p w14:paraId="7D89EEAB" w14:textId="77777777" w:rsidR="00835B4A" w:rsidRDefault="00835B4A" w:rsidP="00835B4A">
                      <w:r w:rsidRPr="006223C0">
                        <w:rPr>
                          <w:rFonts w:hint="eastAsia"/>
                        </w:rPr>
                        <w:t>省もできる。ところがイライラしながら</w:t>
                      </w:r>
                    </w:p>
                    <w:p w14:paraId="2F962097" w14:textId="77777777" w:rsidR="00835B4A" w:rsidRDefault="00835B4A" w:rsidP="00835B4A">
                      <w:r w:rsidRPr="006223C0">
                        <w:rPr>
                          <w:rFonts w:hint="eastAsia"/>
                        </w:rPr>
                        <w:t>思い出すと「やっぱり頭に来る！」と怒</w:t>
                      </w:r>
                    </w:p>
                    <w:p w14:paraId="2D6D0E1C" w14:textId="77777777" w:rsidR="00835B4A" w:rsidRDefault="00835B4A" w:rsidP="00835B4A">
                      <w:r w:rsidRPr="006223C0">
                        <w:rPr>
                          <w:rFonts w:hint="eastAsia"/>
                        </w:rPr>
                        <w:t>りが再燃。このような経験はありません</w:t>
                      </w:r>
                    </w:p>
                    <w:p w14:paraId="4BC30610" w14:textId="77777777" w:rsidR="00835B4A" w:rsidRPr="006223C0" w:rsidRDefault="00835B4A" w:rsidP="00835B4A">
                      <w:r w:rsidRPr="006223C0">
                        <w:rPr>
                          <w:rFonts w:hint="eastAsia"/>
                        </w:rPr>
                        <w:t>か？夫婦げんかという「過去の出来事」は変わりませんが、嫌な記憶を良い気分で思い出すことによって「記憶の印象」をガラッと染め変えることができるのです。思い出すときの気分が記憶の印象を左右するのは、未来に対しても同じことです。将来を良い気分で思い描いておけば、この先、将来を思うたびに「良い感じ」がよみがえって、ますます将来像が良い感じになっていくでしょう。逆に暗い気持ちで将来を思い描けば、先のことを考えるたびに暗い気持ちもよみがえって、明るい見通しが立たなくなります。つまりばら色の未来を望むのであれば「今」をばら色の気分で過ごし、記憶を「ばら色」に染めておく、というわけです。実際の出来事はともかく、気分はばら色で商売する。単純なことですが、これからの日本を考えると、これはやってみる価値は大いにありそうです。</w:t>
                      </w:r>
                    </w:p>
                  </w:txbxContent>
                </v:textbox>
              </v:shape>
            </w:pict>
          </mc:Fallback>
        </mc:AlternateContent>
      </w:r>
      <w:r w:rsidR="00453296" w:rsidRPr="00E87BC1">
        <w:rPr>
          <w:rFonts w:hAnsi="ＭＳ 明朝"/>
        </w:rPr>
        <w:t xml:space="preserve">                          </w:t>
      </w:r>
    </w:p>
    <w:p w14:paraId="43F4EEA2" w14:textId="5D1B077A" w:rsidR="00453296" w:rsidRPr="00E87BC1" w:rsidRDefault="00453296" w:rsidP="00453296">
      <w:pPr>
        <w:rPr>
          <w:rFonts w:hAnsi="ＭＳ 明朝"/>
        </w:rPr>
      </w:pPr>
      <w:r w:rsidRPr="00E87BC1">
        <w:rPr>
          <w:rFonts w:hAnsi="ＭＳ 明朝"/>
        </w:rPr>
        <w:t xml:space="preserve">                               </w:t>
      </w:r>
    </w:p>
    <w:p w14:paraId="4089515A" w14:textId="1AEF3EE6" w:rsidR="007538D7" w:rsidRPr="00E87BC1" w:rsidRDefault="00453296" w:rsidP="00453296">
      <w:pPr>
        <w:rPr>
          <w:rFonts w:hAnsi="ＭＳ 明朝"/>
        </w:rPr>
      </w:pPr>
      <w:r w:rsidRPr="00E87BC1">
        <w:rPr>
          <w:rFonts w:hAnsi="ＭＳ 明朝"/>
        </w:rPr>
        <w:t xml:space="preserve">   </w:t>
      </w:r>
    </w:p>
    <w:p w14:paraId="6F02BA77" w14:textId="69206FAC" w:rsidR="007538D7" w:rsidRPr="00E87BC1" w:rsidRDefault="007538D7">
      <w:pPr>
        <w:rPr>
          <w:rFonts w:hAnsi="ＭＳ 明朝"/>
        </w:rPr>
      </w:pPr>
    </w:p>
    <w:p w14:paraId="56B86017" w14:textId="66A1D62D" w:rsidR="007538D7" w:rsidRPr="00E87BC1" w:rsidRDefault="007538D7">
      <w:pPr>
        <w:rPr>
          <w:rFonts w:hAnsi="ＭＳ 明朝"/>
        </w:rPr>
      </w:pPr>
    </w:p>
    <w:p w14:paraId="7A4B2BBE" w14:textId="054BCFFB" w:rsidR="007538D7" w:rsidRPr="00E87BC1" w:rsidRDefault="00C05122">
      <w:pPr>
        <w:rPr>
          <w:rFonts w:hAnsi="ＭＳ 明朝"/>
        </w:rPr>
      </w:pPr>
      <w:r w:rsidRPr="00E87BC1">
        <w:rPr>
          <w:rFonts w:hAnsi="ＭＳ 明朝"/>
          <w:noProof/>
        </w:rPr>
        <w:drawing>
          <wp:anchor distT="0" distB="0" distL="114300" distR="114300" simplePos="0" relativeHeight="251648000" behindDoc="0" locked="0" layoutInCell="1" allowOverlap="1" wp14:anchorId="6719F055" wp14:editId="1FED12FE">
            <wp:simplePos x="0" y="0"/>
            <wp:positionH relativeFrom="column">
              <wp:posOffset>5364481</wp:posOffset>
            </wp:positionH>
            <wp:positionV relativeFrom="paragraph">
              <wp:posOffset>228713</wp:posOffset>
            </wp:positionV>
            <wp:extent cx="1257300" cy="1169354"/>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1163" cy="1172947"/>
                    </a:xfrm>
                    <a:prstGeom prst="rect">
                      <a:avLst/>
                    </a:prstGeom>
                  </pic:spPr>
                </pic:pic>
              </a:graphicData>
            </a:graphic>
            <wp14:sizeRelH relativeFrom="margin">
              <wp14:pctWidth>0</wp14:pctWidth>
            </wp14:sizeRelH>
            <wp14:sizeRelV relativeFrom="margin">
              <wp14:pctHeight>0</wp14:pctHeight>
            </wp14:sizeRelV>
          </wp:anchor>
        </w:drawing>
      </w:r>
    </w:p>
    <w:p w14:paraId="30DA0C9D" w14:textId="61D6E192" w:rsidR="007538D7" w:rsidRPr="00E87BC1" w:rsidRDefault="007538D7">
      <w:pPr>
        <w:rPr>
          <w:rFonts w:hAnsi="ＭＳ 明朝"/>
        </w:rPr>
      </w:pPr>
    </w:p>
    <w:p w14:paraId="3822AECA" w14:textId="77037327" w:rsidR="007538D7" w:rsidRPr="00E87BC1" w:rsidRDefault="007538D7">
      <w:pPr>
        <w:rPr>
          <w:rFonts w:hAnsi="ＭＳ 明朝"/>
        </w:rPr>
      </w:pPr>
    </w:p>
    <w:p w14:paraId="2598475D" w14:textId="08FFCA1A" w:rsidR="007538D7" w:rsidRPr="00E87BC1" w:rsidRDefault="007538D7">
      <w:pPr>
        <w:rPr>
          <w:rFonts w:hAnsi="ＭＳ 明朝"/>
        </w:rPr>
      </w:pPr>
    </w:p>
    <w:p w14:paraId="5DF6754D" w14:textId="03AC000E" w:rsidR="007538D7" w:rsidRPr="00E87BC1" w:rsidRDefault="007538D7">
      <w:pPr>
        <w:rPr>
          <w:rFonts w:hAnsi="ＭＳ 明朝"/>
        </w:rPr>
      </w:pPr>
    </w:p>
    <w:p w14:paraId="52FF05DB" w14:textId="1DA30E6B" w:rsidR="007538D7" w:rsidRPr="00E87BC1" w:rsidRDefault="007538D7">
      <w:pPr>
        <w:rPr>
          <w:rFonts w:hAnsi="ＭＳ 明朝"/>
        </w:rPr>
      </w:pPr>
    </w:p>
    <w:p w14:paraId="1C907834" w14:textId="3478D59D" w:rsidR="007538D7" w:rsidRPr="00E87BC1" w:rsidRDefault="007538D7">
      <w:pPr>
        <w:rPr>
          <w:rFonts w:hAnsi="ＭＳ 明朝"/>
        </w:rPr>
      </w:pPr>
    </w:p>
    <w:p w14:paraId="6D602DF7" w14:textId="27A4C61C" w:rsidR="007538D7" w:rsidRPr="00E87BC1" w:rsidRDefault="007538D7">
      <w:pPr>
        <w:rPr>
          <w:rFonts w:hAnsi="ＭＳ 明朝"/>
        </w:rPr>
      </w:pPr>
    </w:p>
    <w:p w14:paraId="1DD05D16" w14:textId="2AC65C6D" w:rsidR="007538D7" w:rsidRPr="00E87BC1" w:rsidRDefault="007538D7">
      <w:pPr>
        <w:rPr>
          <w:rFonts w:hAnsi="ＭＳ 明朝"/>
        </w:rPr>
      </w:pPr>
    </w:p>
    <w:p w14:paraId="5D8FCE50" w14:textId="01BB09C4" w:rsidR="007538D7" w:rsidRPr="00E87BC1" w:rsidRDefault="007538D7">
      <w:pPr>
        <w:rPr>
          <w:rFonts w:hAnsi="ＭＳ 明朝"/>
        </w:rPr>
      </w:pPr>
    </w:p>
    <w:p w14:paraId="70EAAB2D" w14:textId="1C0F2F49" w:rsidR="007538D7" w:rsidRPr="00E87BC1" w:rsidRDefault="007538D7">
      <w:pPr>
        <w:rPr>
          <w:rFonts w:hAnsi="ＭＳ 明朝"/>
        </w:rPr>
      </w:pPr>
    </w:p>
    <w:p w14:paraId="75B5CE90" w14:textId="7FFDCA58" w:rsidR="007538D7" w:rsidRPr="00E87BC1" w:rsidRDefault="007538D7">
      <w:pPr>
        <w:rPr>
          <w:rFonts w:hAnsi="ＭＳ 明朝"/>
        </w:rPr>
      </w:pPr>
    </w:p>
    <w:p w14:paraId="5AC255D5" w14:textId="3140152A" w:rsidR="007538D7" w:rsidRPr="00E87BC1" w:rsidRDefault="007538D7">
      <w:pPr>
        <w:rPr>
          <w:rFonts w:hAnsi="ＭＳ 明朝"/>
        </w:rPr>
      </w:pPr>
    </w:p>
    <w:p w14:paraId="6C63BF64" w14:textId="425547E0" w:rsidR="007538D7" w:rsidRPr="00E87BC1" w:rsidRDefault="007538D7">
      <w:pPr>
        <w:rPr>
          <w:rFonts w:hAnsi="ＭＳ 明朝"/>
        </w:rPr>
      </w:pPr>
    </w:p>
    <w:p w14:paraId="49B25890" w14:textId="7E024123" w:rsidR="007538D7" w:rsidRPr="00E87BC1" w:rsidRDefault="007538D7">
      <w:pPr>
        <w:pStyle w:val="a4"/>
        <w:tabs>
          <w:tab w:val="clear" w:pos="4252"/>
          <w:tab w:val="clear" w:pos="8504"/>
        </w:tabs>
        <w:snapToGrid/>
        <w:rPr>
          <w:rFonts w:hAnsi="ＭＳ 明朝"/>
        </w:rPr>
      </w:pPr>
    </w:p>
    <w:p w14:paraId="59FC6241" w14:textId="56AA2669" w:rsidR="007538D7" w:rsidRPr="00E87BC1" w:rsidRDefault="007538D7">
      <w:pPr>
        <w:rPr>
          <w:rFonts w:hAnsi="ＭＳ 明朝"/>
        </w:rPr>
      </w:pPr>
    </w:p>
    <w:p w14:paraId="42523E91" w14:textId="797A374F" w:rsidR="007538D7" w:rsidRPr="00E87BC1" w:rsidRDefault="007538D7">
      <w:pPr>
        <w:rPr>
          <w:rFonts w:hAnsi="ＭＳ 明朝"/>
        </w:rPr>
      </w:pPr>
    </w:p>
    <w:p w14:paraId="68370A2E" w14:textId="5CF028D8" w:rsidR="007538D7" w:rsidRPr="00E87BC1" w:rsidRDefault="007538D7">
      <w:pPr>
        <w:rPr>
          <w:rFonts w:hAnsi="ＭＳ 明朝"/>
        </w:rPr>
      </w:pPr>
    </w:p>
    <w:p w14:paraId="45A83D77" w14:textId="364023A2" w:rsidR="007538D7" w:rsidRPr="00E87BC1" w:rsidRDefault="007538D7">
      <w:pPr>
        <w:rPr>
          <w:rFonts w:hAnsi="ＭＳ 明朝"/>
        </w:rPr>
      </w:pPr>
    </w:p>
    <w:tbl>
      <w:tblPr>
        <w:tblStyle w:val="a8"/>
        <w:tblpPr w:leftFromText="142" w:rightFromText="142" w:vertAnchor="text" w:horzAnchor="margin" w:tblpY="429"/>
        <w:tblW w:w="5000" w:type="pct"/>
        <w:tblLook w:val="04A0" w:firstRow="1" w:lastRow="0" w:firstColumn="1" w:lastColumn="0" w:noHBand="0" w:noVBand="1"/>
      </w:tblPr>
      <w:tblGrid>
        <w:gridCol w:w="10762"/>
      </w:tblGrid>
      <w:tr w:rsidR="0085769E" w:rsidRPr="00E87BC1" w14:paraId="5A144F0E" w14:textId="77777777" w:rsidTr="0085769E">
        <w:trPr>
          <w:trHeight w:val="4101"/>
        </w:trPr>
        <w:tc>
          <w:tcPr>
            <w:tcW w:w="5000" w:type="pct"/>
          </w:tcPr>
          <w:p w14:paraId="60027A22" w14:textId="77777777" w:rsidR="0085769E" w:rsidRPr="00E87BC1" w:rsidRDefault="0085769E" w:rsidP="0085769E">
            <w:pPr>
              <w:ind w:firstLineChars="100" w:firstLine="210"/>
              <w:rPr>
                <w:rFonts w:hAnsi="ＭＳ 明朝"/>
              </w:rPr>
            </w:pPr>
            <w:bookmarkStart w:id="3" w:name="_Hlk120265939"/>
            <w:r w:rsidRPr="00E87BC1">
              <w:rPr>
                <w:rFonts w:hAnsi="ＭＳ 明朝"/>
                <w:noProof/>
              </w:rPr>
              <w:drawing>
                <wp:anchor distT="0" distB="0" distL="114300" distR="114300" simplePos="0" relativeHeight="251684864" behindDoc="0" locked="0" layoutInCell="1" allowOverlap="1" wp14:anchorId="5829AAB8" wp14:editId="51873E7E">
                  <wp:simplePos x="0" y="0"/>
                  <wp:positionH relativeFrom="margin">
                    <wp:posOffset>-248920</wp:posOffset>
                  </wp:positionH>
                  <wp:positionV relativeFrom="margin">
                    <wp:posOffset>445770</wp:posOffset>
                  </wp:positionV>
                  <wp:extent cx="2266315" cy="1699260"/>
                  <wp:effectExtent l="0" t="2222" r="0" b="0"/>
                  <wp:wrapSquare wrapText="bothSides"/>
                  <wp:docPr id="12" name="図 12" descr="缶を持った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缶を持った手&#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2266315" cy="1699260"/>
                          </a:xfrm>
                          <a:prstGeom prst="rect">
                            <a:avLst/>
                          </a:prstGeom>
                        </pic:spPr>
                      </pic:pic>
                    </a:graphicData>
                  </a:graphic>
                  <wp14:sizeRelH relativeFrom="margin">
                    <wp14:pctWidth>0</wp14:pctWidth>
                  </wp14:sizeRelH>
                  <wp14:sizeRelV relativeFrom="margin">
                    <wp14:pctHeight>0</wp14:pctHeight>
                  </wp14:sizeRelV>
                </wp:anchor>
              </w:drawing>
            </w:r>
            <w:r w:rsidRPr="00E87BC1">
              <w:rPr>
                <w:rFonts w:hAnsi="ＭＳ 明朝" w:hint="eastAsia"/>
              </w:rPr>
              <w:t>子供からオジサンまで男性は何故か</w:t>
            </w:r>
            <w:r w:rsidRPr="00E87BC1">
              <w:rPr>
                <w:rFonts w:hAnsi="ＭＳ 明朝" w:hint="eastAsia"/>
                <w:b/>
                <w:bCs/>
              </w:rPr>
              <w:t>「都こんぶ」</w:t>
            </w:r>
            <w:r w:rsidRPr="00E87BC1">
              <w:rPr>
                <w:rFonts w:hAnsi="ＭＳ 明朝" w:hint="eastAsia"/>
              </w:rPr>
              <w:t>が大好きなようですね（笑）　　　我が家の男性たち限定かも知れませんが、皆さまのお宅ではいかがでしょうか？　　　最近、スーパーで見つけ迷わず購入した「都こんぶ」の会社が出している　　　　「ポン酢」。この１本に都こんぶ50箱分の調味液が入っているそうです。開封した瞬間から懐かしい「都こんぶ」の香りがぷぅ～んとします。味自体はそれほど特別感はなく、あくまでも子供の頃から食べなれた「都こんぶ」を懐かしむ程度のものでした。個人的な感想なので、都こんぶを愛する男性の方々はまた格別な思いがあるのかも知れません。どちらかというと濃厚ではなくあっさり系、イメージとしてはノンオイルドレッシングに近いようにも思います。鍋用より冷奴やおひたしにかけて食べるのがちょうど良いかとに思います。ポン酢にしては比較的安価で税抜400円前後ですから話のネタに試されてはいかがでしょう。(李)</w:t>
            </w:r>
          </w:p>
        </w:tc>
      </w:tr>
    </w:tbl>
    <w:bookmarkEnd w:id="3"/>
    <w:p w14:paraId="77B7FBAB" w14:textId="6A17098A" w:rsidR="007538D7" w:rsidRDefault="00C814A0">
      <w:r>
        <w:rPr>
          <w:rFonts w:hint="eastAsia"/>
          <w:noProof/>
        </w:rPr>
        <mc:AlternateContent>
          <mc:Choice Requires="wps">
            <w:drawing>
              <wp:anchor distT="0" distB="0" distL="114300" distR="114300" simplePos="0" relativeHeight="251682816" behindDoc="0" locked="0" layoutInCell="1" allowOverlap="1" wp14:anchorId="1F1FF158" wp14:editId="2BF13018">
                <wp:simplePos x="0" y="0"/>
                <wp:positionH relativeFrom="column">
                  <wp:posOffset>3528695</wp:posOffset>
                </wp:positionH>
                <wp:positionV relativeFrom="paragraph">
                  <wp:posOffset>8375650</wp:posOffset>
                </wp:positionV>
                <wp:extent cx="1866900" cy="314325"/>
                <wp:effectExtent l="6350" t="5080" r="3175"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66900" cy="314325"/>
                        </a:xfrm>
                        <a:prstGeom prst="rect">
                          <a:avLst/>
                        </a:prstGeom>
                        <a:extLst>
                          <a:ext uri="{AF507438-7753-43E0-B8FC-AC1667EBCBE1}">
                            <a14:hiddenEffects xmlns:a14="http://schemas.microsoft.com/office/drawing/2010/main">
                              <a:effectLst/>
                            </a14:hiddenEffects>
                          </a:ext>
                        </a:extLst>
                      </wps:spPr>
                      <wps:txbx>
                        <w:txbxContent>
                          <w:p w14:paraId="6EDE4FFD" w14:textId="77777777" w:rsidR="00C814A0" w:rsidRDefault="00C814A0" w:rsidP="00C814A0">
                            <w:pPr>
                              <w:jc w:val="center"/>
                              <w:rPr>
                                <w:color w:val="000000"/>
                                <w:kern w:val="0"/>
                                <w:sz w:val="48"/>
                                <w:szCs w:val="48"/>
                                <w14:textOutline w14:w="9525" w14:cap="flat" w14:cmpd="sng" w14:algn="ctr">
                                  <w14:solidFill>
                                    <w14:srgbClr w14:val="000000"/>
                                  </w14:solidFill>
                                  <w14:prstDash w14:val="solid"/>
                                  <w14:round/>
                                </w14:textOutline>
                              </w:rPr>
                            </w:pPr>
                            <w:r>
                              <w:rPr>
                                <w:rFonts w:hint="eastAsia"/>
                                <w:color w:val="000000"/>
                                <w:sz w:val="48"/>
                                <w:szCs w:val="48"/>
                                <w14:textOutline w14:w="9525" w14:cap="flat" w14:cmpd="sng" w14:algn="ctr">
                                  <w14:solidFill>
                                    <w14:srgbClr w14:val="000000"/>
                                  </w14:solidFill>
                                  <w14:prstDash w14:val="solid"/>
                                  <w14:round/>
                                </w14:textOutline>
                              </w:rPr>
                              <w:t>みたらし団子DE中華風おこわ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1FF158" id="テキスト ボックス 11" o:spid="_x0000_s1033" type="#_x0000_t202" style="position:absolute;left:0;text-align:left;margin-left:277.85pt;margin-top:659.5pt;width:147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" filled="f" stroked="f">
                <o:lock v:ext="edit" shapetype="t"/>
                <v:textbox style="mso-fit-shape-to-text:t">
                  <w:txbxContent>
                    <w:p w14:paraId="6EDE4FFD" w14:textId="77777777" w:rsidR="00C814A0" w:rsidRDefault="00C814A0" w:rsidP="00C814A0">
                      <w:pPr>
                        <w:jc w:val="center"/>
                        <w:rPr>
                          <w:color w:val="000000"/>
                          <w:kern w:val="0"/>
                          <w:sz w:val="48"/>
                          <w:szCs w:val="48"/>
                          <w14:textOutline w14:w="9525" w14:cap="flat" w14:cmpd="sng" w14:algn="ctr">
                            <w14:solidFill>
                              <w14:srgbClr w14:val="000000"/>
                            </w14:solidFill>
                            <w14:prstDash w14:val="solid"/>
                            <w14:round/>
                          </w14:textOutline>
                        </w:rPr>
                      </w:pPr>
                      <w:r>
                        <w:rPr>
                          <w:rFonts w:hint="eastAsia"/>
                          <w:color w:val="000000"/>
                          <w:sz w:val="48"/>
                          <w:szCs w:val="48"/>
                          <w14:textOutline w14:w="9525" w14:cap="flat" w14:cmpd="sng" w14:algn="ctr">
                            <w14:solidFill>
                              <w14:srgbClr w14:val="000000"/>
                            </w14:solidFill>
                            <w14:prstDash w14:val="solid"/>
                            <w14:round/>
                          </w14:textOutline>
                        </w:rPr>
                        <w:t>みたらし団子DE中華風おこわ</w:t>
                      </w:r>
                    </w:p>
                  </w:txbxContent>
                </v:textbox>
              </v:shape>
            </w:pict>
          </mc:Fallback>
        </mc:AlternateContent>
      </w:r>
    </w:p>
    <w:p w14:paraId="65760EAF" w14:textId="52EC70A3" w:rsidR="00A11925" w:rsidRDefault="00A11925" w:rsidP="00B679F1"/>
    <w:sectPr w:rsidR="00A11925">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ACD7" w14:textId="77777777" w:rsidR="000D5B20" w:rsidRDefault="000D5B20" w:rsidP="00B25C2C">
      <w:r>
        <w:separator/>
      </w:r>
    </w:p>
  </w:endnote>
  <w:endnote w:type="continuationSeparator" w:id="0">
    <w:p w14:paraId="7A520706" w14:textId="77777777" w:rsidR="000D5B20" w:rsidRDefault="000D5B20" w:rsidP="00B2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6242" w14:textId="77777777" w:rsidR="000D5B20" w:rsidRDefault="000D5B20" w:rsidP="00B25C2C">
      <w:r>
        <w:separator/>
      </w:r>
    </w:p>
  </w:footnote>
  <w:footnote w:type="continuationSeparator" w:id="0">
    <w:p w14:paraId="0D88060C" w14:textId="77777777" w:rsidR="000D5B20" w:rsidRDefault="000D5B20" w:rsidP="00B25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75C"/>
    <w:multiLevelType w:val="hybridMultilevel"/>
    <w:tmpl w:val="7BF60E28"/>
    <w:lvl w:ilvl="0" w:tplc="B7A00E9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D967F3"/>
    <w:multiLevelType w:val="hybridMultilevel"/>
    <w:tmpl w:val="8A66E356"/>
    <w:lvl w:ilvl="0" w:tplc="3F52A04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11403800">
    <w:abstractNumId w:val="1"/>
  </w:num>
  <w:num w:numId="2" w16cid:durableId="110920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B2"/>
    <w:rsid w:val="00010F0E"/>
    <w:rsid w:val="000157E1"/>
    <w:rsid w:val="00051E57"/>
    <w:rsid w:val="000525EB"/>
    <w:rsid w:val="00057BD4"/>
    <w:rsid w:val="000769F0"/>
    <w:rsid w:val="00092D36"/>
    <w:rsid w:val="000935C0"/>
    <w:rsid w:val="000A5AEF"/>
    <w:rsid w:val="000C3B76"/>
    <w:rsid w:val="000C3F8C"/>
    <w:rsid w:val="000D5B20"/>
    <w:rsid w:val="000D5D59"/>
    <w:rsid w:val="000F6A94"/>
    <w:rsid w:val="00143A4F"/>
    <w:rsid w:val="001455C3"/>
    <w:rsid w:val="00152166"/>
    <w:rsid w:val="0018144D"/>
    <w:rsid w:val="001A5BFD"/>
    <w:rsid w:val="001E0235"/>
    <w:rsid w:val="001E0DB1"/>
    <w:rsid w:val="001E5B65"/>
    <w:rsid w:val="001E76D0"/>
    <w:rsid w:val="00200E46"/>
    <w:rsid w:val="002264E0"/>
    <w:rsid w:val="00237760"/>
    <w:rsid w:val="00242501"/>
    <w:rsid w:val="002A1401"/>
    <w:rsid w:val="002B0180"/>
    <w:rsid w:val="002C630C"/>
    <w:rsid w:val="002E0895"/>
    <w:rsid w:val="002E1920"/>
    <w:rsid w:val="002F78E5"/>
    <w:rsid w:val="00300630"/>
    <w:rsid w:val="00304FDB"/>
    <w:rsid w:val="00323F9C"/>
    <w:rsid w:val="003326AB"/>
    <w:rsid w:val="0033532B"/>
    <w:rsid w:val="003365FE"/>
    <w:rsid w:val="003471FE"/>
    <w:rsid w:val="00357790"/>
    <w:rsid w:val="00380609"/>
    <w:rsid w:val="00380FE0"/>
    <w:rsid w:val="003D5103"/>
    <w:rsid w:val="003E79A4"/>
    <w:rsid w:val="00416C91"/>
    <w:rsid w:val="00453296"/>
    <w:rsid w:val="00453699"/>
    <w:rsid w:val="004559CF"/>
    <w:rsid w:val="0048048F"/>
    <w:rsid w:val="004A1DDC"/>
    <w:rsid w:val="004A42F7"/>
    <w:rsid w:val="004B04DB"/>
    <w:rsid w:val="004B391A"/>
    <w:rsid w:val="00514FC7"/>
    <w:rsid w:val="00523E66"/>
    <w:rsid w:val="005254F4"/>
    <w:rsid w:val="00534CFC"/>
    <w:rsid w:val="00545394"/>
    <w:rsid w:val="00552F25"/>
    <w:rsid w:val="0057190E"/>
    <w:rsid w:val="005A2A26"/>
    <w:rsid w:val="00603A64"/>
    <w:rsid w:val="00606C71"/>
    <w:rsid w:val="006214EB"/>
    <w:rsid w:val="00622628"/>
    <w:rsid w:val="006571DE"/>
    <w:rsid w:val="006577D0"/>
    <w:rsid w:val="006613B4"/>
    <w:rsid w:val="006823E7"/>
    <w:rsid w:val="0069714A"/>
    <w:rsid w:val="006B1853"/>
    <w:rsid w:val="006B7832"/>
    <w:rsid w:val="006D2910"/>
    <w:rsid w:val="006F57B2"/>
    <w:rsid w:val="00702980"/>
    <w:rsid w:val="00711FE2"/>
    <w:rsid w:val="0071785E"/>
    <w:rsid w:val="00724AF3"/>
    <w:rsid w:val="007527AC"/>
    <w:rsid w:val="007538D7"/>
    <w:rsid w:val="00760D71"/>
    <w:rsid w:val="00763E48"/>
    <w:rsid w:val="00764A92"/>
    <w:rsid w:val="00770D10"/>
    <w:rsid w:val="00782AF6"/>
    <w:rsid w:val="00785DA2"/>
    <w:rsid w:val="00791158"/>
    <w:rsid w:val="007958EE"/>
    <w:rsid w:val="007B090A"/>
    <w:rsid w:val="007C13D6"/>
    <w:rsid w:val="007C6EDB"/>
    <w:rsid w:val="007D23E9"/>
    <w:rsid w:val="007E704E"/>
    <w:rsid w:val="007F30C9"/>
    <w:rsid w:val="008009B8"/>
    <w:rsid w:val="00817B48"/>
    <w:rsid w:val="00823CEA"/>
    <w:rsid w:val="00835B4A"/>
    <w:rsid w:val="00844E20"/>
    <w:rsid w:val="0085769E"/>
    <w:rsid w:val="00891C0B"/>
    <w:rsid w:val="0089355A"/>
    <w:rsid w:val="008A01CF"/>
    <w:rsid w:val="008A63E7"/>
    <w:rsid w:val="008D3346"/>
    <w:rsid w:val="008F3912"/>
    <w:rsid w:val="00921C3D"/>
    <w:rsid w:val="00945604"/>
    <w:rsid w:val="009A1F33"/>
    <w:rsid w:val="009C5BF2"/>
    <w:rsid w:val="00A0098E"/>
    <w:rsid w:val="00A0130A"/>
    <w:rsid w:val="00A11925"/>
    <w:rsid w:val="00A11E9B"/>
    <w:rsid w:val="00A15B89"/>
    <w:rsid w:val="00A3092A"/>
    <w:rsid w:val="00A33FC3"/>
    <w:rsid w:val="00A53655"/>
    <w:rsid w:val="00A822A9"/>
    <w:rsid w:val="00AA6243"/>
    <w:rsid w:val="00AB649E"/>
    <w:rsid w:val="00AB741D"/>
    <w:rsid w:val="00AD2C9E"/>
    <w:rsid w:val="00AD5776"/>
    <w:rsid w:val="00AF1BFC"/>
    <w:rsid w:val="00B25C2C"/>
    <w:rsid w:val="00B327AD"/>
    <w:rsid w:val="00B56B9E"/>
    <w:rsid w:val="00B679F1"/>
    <w:rsid w:val="00B72B78"/>
    <w:rsid w:val="00B81E2D"/>
    <w:rsid w:val="00B90928"/>
    <w:rsid w:val="00B92B90"/>
    <w:rsid w:val="00B948F5"/>
    <w:rsid w:val="00BA4D90"/>
    <w:rsid w:val="00BA67CF"/>
    <w:rsid w:val="00BA7837"/>
    <w:rsid w:val="00BB0A37"/>
    <w:rsid w:val="00BB6467"/>
    <w:rsid w:val="00BF53AF"/>
    <w:rsid w:val="00C05122"/>
    <w:rsid w:val="00C262DD"/>
    <w:rsid w:val="00C56399"/>
    <w:rsid w:val="00C755FC"/>
    <w:rsid w:val="00C759E5"/>
    <w:rsid w:val="00C814A0"/>
    <w:rsid w:val="00C83805"/>
    <w:rsid w:val="00CA0447"/>
    <w:rsid w:val="00CB1326"/>
    <w:rsid w:val="00CB2981"/>
    <w:rsid w:val="00CC450E"/>
    <w:rsid w:val="00CD545F"/>
    <w:rsid w:val="00D138BA"/>
    <w:rsid w:val="00D40B3A"/>
    <w:rsid w:val="00D42A91"/>
    <w:rsid w:val="00D43ACC"/>
    <w:rsid w:val="00D46CF8"/>
    <w:rsid w:val="00D5515A"/>
    <w:rsid w:val="00D65F54"/>
    <w:rsid w:val="00D66837"/>
    <w:rsid w:val="00D76432"/>
    <w:rsid w:val="00D85D7A"/>
    <w:rsid w:val="00DC288D"/>
    <w:rsid w:val="00DD02C8"/>
    <w:rsid w:val="00DE1FA0"/>
    <w:rsid w:val="00E43704"/>
    <w:rsid w:val="00E538F0"/>
    <w:rsid w:val="00E87BC1"/>
    <w:rsid w:val="00E9544B"/>
    <w:rsid w:val="00EB61D6"/>
    <w:rsid w:val="00EE4EAA"/>
    <w:rsid w:val="00EF3DD7"/>
    <w:rsid w:val="00F061FC"/>
    <w:rsid w:val="00F43BF4"/>
    <w:rsid w:val="00F65CDF"/>
    <w:rsid w:val="00F97989"/>
    <w:rsid w:val="00FD53E0"/>
    <w:rsid w:val="00FE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47B6A770"/>
  <w15:chartTrackingRefBased/>
  <w15:docId w15:val="{739A166E-79DC-4ACB-95A1-94BD5CDC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
    </w:pPr>
    <w:rPr>
      <w:rFonts w:eastAsia="ＭＳ ゴシック"/>
      <w:color w:val="0000FF"/>
      <w:sz w:val="24"/>
    </w:rPr>
  </w:style>
  <w:style w:type="paragraph" w:styleId="a4">
    <w:name w:val="footer"/>
    <w:basedOn w:val="a"/>
    <w:semiHidden/>
    <w:pPr>
      <w:tabs>
        <w:tab w:val="center" w:pos="4252"/>
        <w:tab w:val="right" w:pos="8504"/>
      </w:tabs>
      <w:snapToGrid w:val="0"/>
    </w:pPr>
  </w:style>
  <w:style w:type="paragraph" w:styleId="a5">
    <w:name w:val="Body Text"/>
    <w:basedOn w:val="a"/>
    <w:semiHidden/>
    <w:rPr>
      <w:rFonts w:ascii="ＭＳ ゴシック" w:eastAsia="ＭＳ ゴシック" w:hAnsi="ＭＳ ゴシック"/>
      <w:sz w:val="24"/>
    </w:rPr>
  </w:style>
  <w:style w:type="paragraph" w:styleId="2">
    <w:name w:val="Body Text 2"/>
    <w:basedOn w:val="a"/>
    <w:semiHidden/>
    <w:rPr>
      <w:rFonts w:ascii="ＭＳ ゴシック" w:eastAsia="ＭＳ ゴシック" w:hAnsi="ＭＳ 明朝"/>
      <w:b/>
      <w:bCs/>
      <w:sz w:val="24"/>
    </w:rPr>
  </w:style>
  <w:style w:type="paragraph" w:styleId="3">
    <w:name w:val="Body Text 3"/>
    <w:basedOn w:val="a"/>
    <w:semiHidden/>
    <w:rPr>
      <w:rFonts w:ascii="ＭＳ ゴシック" w:hAnsi="ＭＳ ゴシック"/>
      <w:sz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styleId="HTML0">
    <w:name w:val="HTML Typewriter"/>
    <w:semiHidden/>
    <w:rPr>
      <w:rFonts w:ascii="ＭＳ ゴシック" w:eastAsia="ＭＳ ゴシック" w:hAnsi="ＭＳ ゴシック" w:cs="ＭＳ ゴシック"/>
      <w:sz w:val="24"/>
      <w:szCs w:val="24"/>
    </w:rPr>
  </w:style>
  <w:style w:type="paragraph" w:styleId="20">
    <w:name w:val="Body Text Indent 2"/>
    <w:basedOn w:val="a"/>
    <w:semiHidden/>
    <w:pPr>
      <w:spacing w:line="280" w:lineRule="exact"/>
      <w:ind w:left="200" w:hangingChars="100" w:hanging="200"/>
    </w:pPr>
    <w:rPr>
      <w:rFonts w:hAnsi="ＭＳ 明朝"/>
      <w:sz w:val="20"/>
    </w:rPr>
  </w:style>
  <w:style w:type="paragraph" w:styleId="30">
    <w:name w:val="Body Text Indent 3"/>
    <w:basedOn w:val="a"/>
    <w:semiHidden/>
    <w:pPr>
      <w:ind w:firstLineChars="100" w:firstLine="210"/>
    </w:pPr>
    <w:rPr>
      <w:color w:val="000000"/>
    </w:rPr>
  </w:style>
  <w:style w:type="paragraph" w:styleId="a6">
    <w:name w:val="header"/>
    <w:basedOn w:val="a"/>
    <w:link w:val="a7"/>
    <w:uiPriority w:val="99"/>
    <w:unhideWhenUsed/>
    <w:rsid w:val="00B25C2C"/>
    <w:pPr>
      <w:tabs>
        <w:tab w:val="center" w:pos="4252"/>
        <w:tab w:val="right" w:pos="8504"/>
      </w:tabs>
      <w:snapToGrid w:val="0"/>
    </w:pPr>
  </w:style>
  <w:style w:type="character" w:customStyle="1" w:styleId="a7">
    <w:name w:val="ヘッダー (文字)"/>
    <w:link w:val="a6"/>
    <w:uiPriority w:val="99"/>
    <w:rsid w:val="00B25C2C"/>
    <w:rPr>
      <w:rFonts w:ascii="ＭＳ 明朝"/>
      <w:kern w:val="2"/>
      <w:sz w:val="21"/>
      <w:szCs w:val="24"/>
    </w:rPr>
  </w:style>
  <w:style w:type="table" w:styleId="a8">
    <w:name w:val="Table Grid"/>
    <w:basedOn w:val="a1"/>
    <w:uiPriority w:val="39"/>
    <w:rsid w:val="00453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40777-000E-4E51-A626-F2E6A468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志賀功宗</dc:creator>
  <cp:keywords/>
  <dc:description/>
  <cp:lastModifiedBy>税理士法人PLUS1-6号機</cp:lastModifiedBy>
  <cp:revision>2</cp:revision>
  <cp:lastPrinted>2022-11-25T04:21:00Z</cp:lastPrinted>
  <dcterms:created xsi:type="dcterms:W3CDTF">2022-11-25T04:58:00Z</dcterms:created>
  <dcterms:modified xsi:type="dcterms:W3CDTF">2022-11-25T04:58:00Z</dcterms:modified>
</cp:coreProperties>
</file>